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99739784"/>
        <w:docPartObj>
          <w:docPartGallery w:val="Cover Pages"/>
          <w:docPartUnique/>
        </w:docPartObj>
      </w:sdtPr>
      <w:sdtContent>
        <w:p w:rsidR="006442E5" w:rsidRDefault="006442E5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BB8E3E6" wp14:editId="4F0B9B36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-126424</wp:posOffset>
                    </wp:positionV>
                    <wp:extent cx="7771765" cy="8229600"/>
                    <wp:effectExtent l="38100" t="0" r="40640" b="53975"/>
                    <wp:wrapNone/>
                    <wp:docPr id="407" name="Gr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8229600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9E54A2" w:rsidRDefault="009E54A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Yıl"/>
                                    <w:id w:val="132625407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9E54A2" w:rsidRDefault="009E54A2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Başlık"/>
                                    <w:id w:val="46362551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9E54A2" w:rsidRDefault="009E54A2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AKHİSAR TİCARET BORSASI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Alt Başlık"/>
                                    <w:id w:val="181984356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9E54A2" w:rsidRDefault="009E54A2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2014 YILI İLK 6 AYLIK DÖNEM RAPORU</w:t>
                                      </w:r>
                                    </w:p>
                                  </w:sdtContent>
                                </w:sdt>
                                <w:p w:rsidR="009E54A2" w:rsidRDefault="009E54A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HAZIRLAYAN: GÖKBEN DİKİLİ ALTAŞ/GENEL SEKRETER</w:t>
                                  </w:r>
                                </w:p>
                                <w:p w:rsidR="009E54A2" w:rsidRDefault="009E54A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up 3" o:spid="_x0000_s1026" style="position:absolute;margin-left:0;margin-top:-9.95pt;width:611.95pt;height:9in;z-index:251659264;mso-width-percent:1000;mso-height-percent:1000;mso-position-horizontal:center;mso-position-horizontal-relative:page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i6BgoAAINPAAAOAAAAZHJzL2Uyb0RvYy54bWzsXG1vo0gS/r7S/QfEd49p3rEms0rseLTS&#10;7O1qd+4HYMA2OgwckDizq/3vV91FQRvbxBOTzOwdiZSGdNFUPd3U001X8f7Hp12iPEZFGWfpjcre&#10;aaoSpUEWxunmRv3X5+XEVZWy8tPQT7I0ulG/RKX644d//PB+n88iPdtmSRgVCjSSlrN9fqNuqyqf&#10;TadlsI12fvkuy6MUKtdZsfMrOC0207Dw99D6LpnqmmZP91kR5kUWRGUJ/11gpfpBtL9eR0H1y3pd&#10;RpWS3KigWyX+FuLviv+dfnjvzzaFn2/joFbDf4EWOz9O4aZNUwu/8pWHIj5qahcHRVZm6+pdkO2m&#10;2XodB5GwAaxhWseaj0X2kAtbNrP9Jm9gAmg7OL242eCfj78WShzeqKbmqErq76CTPhYPuWJwbPb5&#10;ZgYiH4v89/zXAg2Ew09Z8O8Sqqfden6+QWFltf85C6E1/6HKBDZP62LHmwCrlSfRBV+aLoieKiWA&#10;fzqOwxzbUpUA6lxd92yt7qRgCz3ZXsdMs6m4ry9mug7/FJcy3bM8bsHUn+F9ha61bmiYOGlsbGCA&#10;EUswAPyK+TY4eLbNcDQSFJI1pmO4WNmgMLFVBSAyDE+Y6c+CbQsD86AvOYKmbol+/HoUvEMUrNdG&#10;geyB7u/CwFxQhltjWFbT5/VgYNBbUOOYdgOQBEP3wrMwgPMp2+ervO75+n3r55F4bEv+8NDAYjA0&#10;cWAtiyjiLk2xEVUhRg9YKT9dUs0+L2clPITPPlcEiWt0kHSYoSOQumsfDgsYPg9l9THKxAPqP34q&#10;K/SMIR35WzoKnlI45A8yHCk+d/SaeL7zrGyfT9FRgDfInBeFvua9J6nTK44G8AssR3T3c+23F6AX&#10;eU4eeghaP1AdL6kNLoBPukxSqAowyQoHbe5XHCduMT9U9jA0Berb2kpes8seo8+ZkKmOAWtrk1SW&#10;OsaK6qnMRWutzS1IJEFlV7JBhwSoRMFDWKguSLIyQg/LbRWutrGfwyaNqDJL4nAZJwm3uiw2q3lS&#10;KI8+kPKtc7dc3Ivx4yf51sf/Whr8cEihnVocjw/aCaI0MkLeZAC8VfhKXpTA8FlRbbOa05dFllbY&#10;N0m82Va/xRuliGHIrvzET4MoVJUwhvmAkOE3a9sscyMULf7sV1ERc2VhElLxJ9ufraLHKPnM+9dy&#10;GHglBToYj2ql4WIuB868Hg/crYsZwZ8eA5q6073J0nadibk0rYnnaO5EY94d8J3pmYvlX/wuzJxt&#10;4zCM0k9xGtHshJmXead6noTzCjE/4dp6lm4JA873CIe+BV8GHKYjaQj2+bNt5If39XHlxwkeTw81&#10;Fj0GZtc41NZbhm1qnm5Pbm8XYL25cCd3d3A0n997psFs07qfk/Xl1g+z/S+rMngoonAABMSQEzwL&#10;fS1Uw1L0EcwQ0MXyOUE5W2XhF3C3RQZDCjoYJrlwsM2KP1RlDxPGG7X8z4NfRKqS/JQCY3hiRqJU&#10;4sS0HB2uKeSalVwDYw+a4uMOPCg/nFdwBpc85DA8t3AnJropzW5h+rSOuTsW+qFW9QmQFur6BuzF&#10;jthL0AtHCkhuMPbCp+mA0vmTw+eGhmnDpEeeCEDn0aRS9jZD8Jdl0/Sxl5KgxzgfeQZ5q15ptAAu&#10;oJkMGHDZBRc1j8p0NMdbXEFgqDT4N6E0f5hbipL5ob1vW09cIctJYFE1lSh2CiWSoLIjSfBQNZXy&#10;fVv9qHYYBlsYi+X9yGAjg40M9n0zGCx+OusvsYgYmsGYZjNcnLerUqIwZnnAo29EYeQUexkGOeNS&#10;PkL9OeOBbfX8vLf55gIHV6PPER6qc6D51QSGOjxPYHTXfvqSoCIeoRLZpjFZwogkqOxItuCQAJUy&#10;gZF+VDcMfY0LsHEBNi7ArlmAtW+W32wxZhxRmVitDE1lruYAXYG7NzVcDolFs1iMmYwvcDmT6R57&#10;vZeJeHvdojV7L9kgeei2rV9CTWjBoQG9zTcXkCPulT6p+dVchjoAlwnUTy3GuvftZzMJLKIVKpF6&#10;GqOlbiYJKjuSBA9VU1mTHq6Ymx6l2mHYbOHyX3pzKL+8kt7sjW8Lj7Ygx7eFJxAY3xY+u0V9bq/L&#10;PCIo2P6Cd5hDM5TJNLgVOPF2I5TWWobn1vvIpm7QYuW1XheSz+ulBOQnSZteadRfmGZe9C6yucDT&#10;v4IuDzS/mp9QB+AnYeUpfjpc4fWzkwQV0QSVSCaNyYbRYEQSVHYkW3BIgEoUPNSP6oZhp7sl/x3Z&#10;aYCdnHEva2SnF7MT8ELnTSATHnNodqpDMY65ydTceivrKELncOP8uq0svA1QyIGTF3tOJwI3QBq5&#10;VNKpl6HQVRrMown3BdJMcy5bnQmEuqpfzU+IiOAniIw6xU9HmJ2jqFNwEV1QKVOKhBNVUymLSQBR&#10;NZUodqQgVQ/DUeMKaoy3GOMtvn28BfBDl6OE4xycozAGz7C7gZe65lC4hdu8rXmt9VM7K+/lEF2z&#10;D+fnz0hzC/gKqjWg9wJsW/fcr1g/dTS/mqEQdr5bxZU+xVCoZXvfcwR1BBYRBZXIJ3jDQ5RIgkqZ&#10;oCR4qJpKWazVj2oH4qeT4RaOHLOG8YVjwKDIqoCYvDFg8MUIjIusFy+ymnSSJtwd94mGJjDwX+co&#10;zNZgXYfhFq4hUhjAPb8WhV20xqqjuI1WnV5CQgPAN+u2ftE7wOYCphsXXXCCTq+mMFRCUBigfp7C&#10;CLFzBHYMFlEJlUg4jdESSiRBZUdSgockqJRJjDSkumEo7HTIxUhhfKiMMe9jzPt3E/PepAK2FFan&#10;Aw4b9O5qLuaxES/IcRZanbRlmJC+hdklr0VhTMM8Q2QA7riBnU68KazXSSa+NX1OGvbowAS+wGgt&#10;6GW95gJyv73SqExX9atJDJXgJMa1Pk9i0o3P8dgRXEQnVCLlNGZLOJEElR1JAoiqqZQ5TFKQqoeh&#10;sdOB7yONjTQGJD6mbl2QuvUNIgebvO7fIJcVkneTSGF1cvcpTlPSbL4Fsei2KLI9T/uDVDd8O3aw&#10;juMnF2YnQ24hJ4M2gZ8CNiApGViQhxRCUEeX6nhqJ89PrnM8eSaucMq0QQb+nkS4r04znm0qchWh&#10;+eMUTM27d+9dc2Lq9v3E1BaLye1ybk7sJXMs8Gvz+YJREiKmYPLmrt+25qqdz7xcip/j8AAprxJz&#10;aMFYsIo3xrH7m2eV7mJIr1WSeAcffGhST/8/Ukyrp9VTHRT1XWSbljnPNl1++2xTHluMux+Sm+r5&#10;WsLgbsqGLGx0U4zBlgM5Egx99mDDG/2U7Y1+qg2yHf3U/2gqPPdT4iNBTZTM6K7kT7tAvOWxu+pJ&#10;jx/cXTFgTuGudB381oG3amdVjo4fyYHZA71AoCnTOKuCL5OMs6r6UyOnofjbfLij8VZNvMSbeKvV&#10;9Z/yEOtB+NKb6ID6Czb8U3LyORzL38778F8AAAD//wMAUEsDBBQABgAIAAAAIQBTRxh73wAAAAoB&#10;AAAPAAAAZHJzL2Rvd25yZXYueG1sTI/NTsMwEITvSLyDtUjcWidBammIUyFETyAhWgQct/E2CY3X&#10;IXZ+eHucE9xmNaPZb7LtZBoxUOdqywriZQSCuLC65lLB22G3uAXhPLLGxjIp+CEH2/zyIsNU25Ff&#10;adj7UoQSdikqqLxvUyldUZFBt7QtcfBOtjPow9mVUnc4hnLTyCSKVtJgzeFDhS09VFSc971RcHoc&#10;236Iv3fr+v3pi+zL+eP5M1Lq+mq6vwPhafJ/YZjxAzrkgeloe9ZONArCEK9gEW82IGY7SW6COs5q&#10;vYpB5pn8PyH/BQAA//8DAFBLAQItABQABgAIAAAAIQC2gziS/gAAAOEBAAATAAAAAAAAAAAAAAAA&#10;AAAAAABbQ29udGVudF9UeXBlc10ueG1sUEsBAi0AFAAGAAgAAAAhADj9If/WAAAAlAEAAAsAAAAA&#10;AAAAAAAAAAAALwEAAF9yZWxzLy5yZWxzUEsBAi0AFAAGAAgAAAAhABmU6LoGCgAAg08AAA4AAAAA&#10;AAAAAAAAAAAALgIAAGRycy9lMm9Eb2MueG1sUEsBAi0AFAAGAAgAAAAhAFNHGHvfAAAACgEAAA8A&#10;AAAAAAAAAAAAAAAAYAwAAGRycy9kb3ducmV2LnhtbFBLBQYAAAAABAAEAPMAAABs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p w:rsidR="009E54A2" w:rsidRDefault="009E54A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Yıl"/>
                              <w:id w:val="132625407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E54A2" w:rsidRDefault="009E54A2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Başlık"/>
                              <w:id w:val="46362551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E54A2" w:rsidRDefault="009E54A2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AKHİSAR TİCARET BORSASI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Alt Başlık"/>
                              <w:id w:val="1819843569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E54A2" w:rsidRDefault="009E54A2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2014 YILI İLK 6 AYLIK DÖNEM RAPORU</w:t>
                                </w:r>
                              </w:p>
                            </w:sdtContent>
                          </w:sdt>
                          <w:p w:rsidR="009E54A2" w:rsidRDefault="009E54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HAZIRLAYAN: GÖKBEN DİKİLİ ALTAŞ/GENEL SEKRETER</w:t>
                            </w:r>
                          </w:p>
                          <w:p w:rsidR="009E54A2" w:rsidRDefault="009E54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br w:type="page"/>
          </w:r>
        </w:p>
      </w:sdtContent>
    </w:sdt>
    <w:p w:rsidR="001D226C" w:rsidRDefault="007D2ACF" w:rsidP="007D2ACF">
      <w:pPr>
        <w:tabs>
          <w:tab w:val="left" w:pos="4638"/>
        </w:tabs>
        <w:ind w:left="851" w:right="964"/>
      </w:pPr>
      <w:r>
        <w:lastRenderedPageBreak/>
        <w:tab/>
      </w:r>
    </w:p>
    <w:p w:rsidR="007D2ACF" w:rsidRPr="00C7393D" w:rsidRDefault="00C7393D" w:rsidP="007D2ACF">
      <w:pPr>
        <w:tabs>
          <w:tab w:val="left" w:pos="4638"/>
        </w:tabs>
        <w:rPr>
          <w:b/>
          <w:sz w:val="24"/>
          <w:szCs w:val="24"/>
          <w:u w:val="single"/>
        </w:rPr>
      </w:pPr>
      <w:r w:rsidRPr="00C7393D">
        <w:rPr>
          <w:b/>
          <w:sz w:val="24"/>
          <w:szCs w:val="24"/>
          <w:u w:val="single"/>
        </w:rPr>
        <w:t>ÜYELİK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1814"/>
        <w:gridCol w:w="1514"/>
      </w:tblGrid>
      <w:tr w:rsidR="007D2ACF" w:rsidRPr="007D2ACF" w:rsidTr="007D2ACF">
        <w:trPr>
          <w:trHeight w:val="3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2ACF" w:rsidRPr="007D2ACF" w:rsidRDefault="007D2ACF" w:rsidP="007D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7D2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FAALİYET ALANI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2ACF" w:rsidRDefault="007D2ACF" w:rsidP="007D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7D2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ÜYE SAYISI</w:t>
            </w:r>
          </w:p>
          <w:p w:rsidR="007D2ACF" w:rsidRPr="007D2ACF" w:rsidRDefault="002174BF" w:rsidP="007D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(2014</w:t>
            </w:r>
            <w:r w:rsid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Yılı</w:t>
            </w:r>
            <w:r w:rsidR="007D2ACF" w:rsidRPr="007D2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2ACF" w:rsidRPr="007D2ACF" w:rsidRDefault="007D2ACF" w:rsidP="007D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7D2A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%DAĞILIM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single" w:sz="8" w:space="0" w:color="2F2B20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auto" w:fill="auto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Belirli bir mala tahsis edilmiş mağazalarda et perakende ticareti </w:t>
            </w:r>
          </w:p>
        </w:tc>
        <w:tc>
          <w:tcPr>
            <w:tcW w:w="1814" w:type="dxa"/>
            <w:tcBorders>
              <w:top w:val="single" w:sz="8" w:space="0" w:color="2F2B20"/>
              <w:left w:val="nil"/>
              <w:bottom w:val="single" w:sz="8" w:space="0" w:color="2F2B20"/>
              <w:right w:val="single" w:sz="8" w:space="0" w:color="2F2B20"/>
            </w:tcBorders>
            <w:shd w:val="clear" w:color="auto" w:fill="auto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single" w:sz="8" w:space="0" w:color="2F2B20"/>
              <w:left w:val="nil"/>
              <w:bottom w:val="single" w:sz="8" w:space="0" w:color="2F2B20"/>
              <w:right w:val="single" w:sz="8" w:space="0" w:color="2F2B20"/>
            </w:tcBorders>
            <w:shd w:val="clear" w:color="auto" w:fill="auto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540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 xml:space="preserve">Belirli bir mala tahsis edilmiş mağazalarda hububat, un ve zahire ürünleri perakende ticareti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0,70%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2174B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Belirli bir mala tahsis edilmiş mağazalarda zeytin perakende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2174B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Canlı hayvanların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Diğer işlenmiş veya korunmuş sebze ve meyve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Diğer taze meyve sebze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3,96%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Ham deri, post ve kürklü deri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2,33%</w:t>
            </w:r>
          </w:p>
        </w:tc>
      </w:tr>
      <w:tr w:rsidR="000413E9" w:rsidRPr="007D2ACF" w:rsidTr="000413E9">
        <w:trPr>
          <w:trHeight w:val="540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Hayvan veya bitkisel kaynaklı yenilebilir sıvı ve katı yağların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7,69%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Kuru bakliyat ürünleri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Kuru üzüm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Kümes hayvanlarının yetiştirilmesi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Meyve veya sebze gıda ürünlerinin imalatı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Pamuk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0,93%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Sebze ve meyve konservesi imalatı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Süt ürünleri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0,93%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Tabaklanmış deri, güderi ve kösele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Tahıl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5,59%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Tahılların öğütülmesi ve un imalatı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Tezgahlar ve pazar yerleri vasıtasıyla sebze ve meyve perakende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540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Tuzlu su, sirke, sirkeli su, yağ veya diğer koruyucu çözeltilerle korunarak saklanan sebze ve meyvelerin imalatı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1,40%</w:t>
            </w:r>
          </w:p>
        </w:tc>
      </w:tr>
      <w:tr w:rsidR="000413E9" w:rsidRPr="007D2ACF" w:rsidTr="000413E9">
        <w:trPr>
          <w:trHeight w:val="540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Un, nişasta, makarna, şehriye vb. ürünler ile hazır gıdaların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Yağlı tohum ve yağlı meyvelerin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0,47%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Yumurta ve yumurta ürünleri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Yün ve tiftik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0,23%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Zeytin toptan ticareti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61,54%</w:t>
            </w:r>
          </w:p>
        </w:tc>
      </w:tr>
      <w:tr w:rsidR="000413E9" w:rsidRPr="007D2ACF" w:rsidTr="000413E9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0413E9" w:rsidRPr="007D2ACF" w:rsidRDefault="000413E9" w:rsidP="007D2A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 w:rsidRPr="007D2ACF"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 xml:space="preserve">Zeytinyağı imalatı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hideMark/>
          </w:tcPr>
          <w:p w:rsidR="000413E9" w:rsidRPr="007D2ACF" w:rsidRDefault="000413E9" w:rsidP="0004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</w:tcPr>
          <w:p w:rsidR="000413E9" w:rsidRDefault="000413E9" w:rsidP="000413E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2,33%</w:t>
            </w:r>
          </w:p>
        </w:tc>
      </w:tr>
      <w:tr w:rsidR="007D2ACF" w:rsidRPr="007D2ACF" w:rsidTr="007D2ACF">
        <w:trPr>
          <w:trHeight w:val="480"/>
        </w:trPr>
        <w:tc>
          <w:tcPr>
            <w:tcW w:w="6252" w:type="dxa"/>
            <w:tcBorders>
              <w:top w:val="nil"/>
              <w:left w:val="single" w:sz="8" w:space="0" w:color="2F2B20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  <w:hideMark/>
          </w:tcPr>
          <w:p w:rsidR="007D2ACF" w:rsidRPr="007D2ACF" w:rsidRDefault="007D2ACF" w:rsidP="007D2AC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tr-TR"/>
              </w:rPr>
            </w:pPr>
            <w:r w:rsidRPr="007D2ACF">
              <w:rPr>
                <w:rFonts w:eastAsia="Times New Roman" w:cs="Arial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center"/>
            <w:hideMark/>
          </w:tcPr>
          <w:p w:rsidR="007D2ACF" w:rsidRPr="007D2ACF" w:rsidRDefault="000413E9" w:rsidP="007D2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2B20"/>
                <w:sz w:val="20"/>
                <w:szCs w:val="20"/>
                <w:lang w:eastAsia="tr-TR"/>
              </w:rPr>
              <w:t>429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2F2B20"/>
              <w:right w:val="single" w:sz="8" w:space="0" w:color="2F2B20"/>
            </w:tcBorders>
            <w:shd w:val="clear" w:color="000000" w:fill="F1F0EC"/>
            <w:vAlign w:val="bottom"/>
            <w:hideMark/>
          </w:tcPr>
          <w:p w:rsidR="007D2ACF" w:rsidRPr="007D2ACF" w:rsidRDefault="007D2ACF" w:rsidP="007D2A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7D2ACF">
              <w:rPr>
                <w:rFonts w:ascii="Arial" w:eastAsia="Times New Roman" w:hAnsi="Arial" w:cs="Arial"/>
                <w:sz w:val="36"/>
                <w:szCs w:val="36"/>
                <w:lang w:eastAsia="tr-TR"/>
              </w:rPr>
              <w:t> </w:t>
            </w:r>
          </w:p>
        </w:tc>
      </w:tr>
    </w:tbl>
    <w:p w:rsidR="007D2ACF" w:rsidRDefault="007D2ACF" w:rsidP="007D2ACF">
      <w:pPr>
        <w:tabs>
          <w:tab w:val="left" w:pos="4638"/>
        </w:tabs>
      </w:pPr>
    </w:p>
    <w:p w:rsidR="007D2ACF" w:rsidRDefault="007D2ACF" w:rsidP="007D2ACF">
      <w:pPr>
        <w:tabs>
          <w:tab w:val="left" w:pos="4638"/>
        </w:tabs>
      </w:pPr>
    </w:p>
    <w:p w:rsidR="004D291E" w:rsidRDefault="004D291E" w:rsidP="007D2ACF">
      <w:pPr>
        <w:tabs>
          <w:tab w:val="left" w:pos="4638"/>
        </w:tabs>
        <w:sectPr w:rsidR="004D291E" w:rsidSect="007D2ACF">
          <w:pgSz w:w="11906" w:h="16838"/>
          <w:pgMar w:top="253" w:right="991" w:bottom="170" w:left="709" w:header="709" w:footer="709" w:gutter="0"/>
          <w:pgNumType w:start="0"/>
          <w:cols w:space="708"/>
          <w:titlePg/>
          <w:docGrid w:linePitch="360"/>
        </w:sectPr>
      </w:pPr>
    </w:p>
    <w:p w:rsidR="007D2ACF" w:rsidRDefault="00B41518" w:rsidP="004D291E">
      <w:pPr>
        <w:tabs>
          <w:tab w:val="left" w:pos="4638"/>
        </w:tabs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1A6CF156" wp14:editId="613EAF21">
            <wp:extent cx="9069572" cy="6400800"/>
            <wp:effectExtent l="0" t="0" r="1778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291E" w:rsidRDefault="004D291E" w:rsidP="007D2ACF">
      <w:pPr>
        <w:tabs>
          <w:tab w:val="left" w:pos="4638"/>
        </w:tabs>
        <w:sectPr w:rsidR="004D291E" w:rsidSect="004D291E">
          <w:pgSz w:w="16838" w:h="11906" w:orient="landscape"/>
          <w:pgMar w:top="991" w:right="170" w:bottom="709" w:left="253" w:header="709" w:footer="709" w:gutter="0"/>
          <w:pgNumType w:start="0"/>
          <w:cols w:space="708"/>
          <w:titlePg/>
          <w:docGrid w:linePitch="360"/>
        </w:sectPr>
      </w:pPr>
    </w:p>
    <w:p w:rsidR="007D2ACF" w:rsidRDefault="007D2ACF" w:rsidP="007D2ACF">
      <w:pPr>
        <w:tabs>
          <w:tab w:val="left" w:pos="4638"/>
        </w:tabs>
      </w:pPr>
    </w:p>
    <w:p w:rsidR="007D2ACF" w:rsidRDefault="007D2ACF" w:rsidP="007D2ACF">
      <w:pPr>
        <w:tabs>
          <w:tab w:val="left" w:pos="4638"/>
        </w:tabs>
      </w:pPr>
    </w:p>
    <w:tbl>
      <w:tblPr>
        <w:tblpPr w:leftFromText="141" w:rightFromText="141" w:vertAnchor="text" w:horzAnchor="margin" w:tblpY="54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418"/>
        <w:gridCol w:w="1417"/>
        <w:gridCol w:w="1418"/>
        <w:gridCol w:w="1417"/>
        <w:gridCol w:w="1418"/>
        <w:gridCol w:w="1275"/>
      </w:tblGrid>
      <w:tr w:rsidR="00D02A05" w:rsidRPr="00EF6E57" w:rsidTr="00DE06A5">
        <w:trPr>
          <w:trHeight w:val="390"/>
        </w:trPr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05" w:rsidRPr="00EF6E57" w:rsidRDefault="00D02A05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F6E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02A05" w:rsidRPr="00EF6E57" w:rsidRDefault="00D02A05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F6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Fevkalade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02A05" w:rsidRPr="00EF6E57" w:rsidRDefault="00D02A05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F6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1. Derece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02A05" w:rsidRPr="00EF6E57" w:rsidRDefault="00D02A05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F6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2. Derece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02A05" w:rsidRPr="00EF6E57" w:rsidRDefault="00D02A05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F6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3. Derece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02A05" w:rsidRPr="00EF6E57" w:rsidRDefault="00D02A05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EF6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4. Derece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02A05" w:rsidRPr="00EF6E57" w:rsidRDefault="00147D2B" w:rsidP="00D02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</w:t>
            </w:r>
            <w:r w:rsidR="00D02A05" w:rsidRPr="00EF6E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oplam</w:t>
            </w:r>
          </w:p>
        </w:tc>
      </w:tr>
      <w:tr w:rsidR="00093DA6" w:rsidRPr="00EF6E57" w:rsidTr="00F6270C">
        <w:trPr>
          <w:trHeight w:val="39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93DA6" w:rsidRPr="00147D2B" w:rsidRDefault="00093DA6" w:rsidP="00147D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147D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Üye Sayısı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Pr="00147D2B" w:rsidRDefault="00093DA6" w:rsidP="00F627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429</w:t>
            </w:r>
          </w:p>
        </w:tc>
      </w:tr>
      <w:tr w:rsidR="00093DA6" w:rsidRPr="00EF6E57" w:rsidTr="00F6270C">
        <w:trPr>
          <w:trHeight w:val="390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93DA6" w:rsidRPr="00147D2B" w:rsidRDefault="00093DA6" w:rsidP="00147D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147D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% Dağılım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42,89%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42,89%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8,39%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5,36%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Default="00093DA6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0,47%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Pr="00147D2B" w:rsidRDefault="00093DA6" w:rsidP="00F627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35787" w:rsidRDefault="00935787"/>
    <w:tbl>
      <w:tblPr>
        <w:tblW w:w="101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1134"/>
        <w:gridCol w:w="1984"/>
        <w:gridCol w:w="851"/>
        <w:gridCol w:w="1134"/>
        <w:gridCol w:w="1194"/>
        <w:gridCol w:w="1180"/>
      </w:tblGrid>
      <w:tr w:rsidR="00935787" w:rsidRPr="00935787" w:rsidTr="00D02A05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Anonim şirket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Limited Şirket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Gerçek Kişi Ticari İşletmesi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DE06A5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K</w:t>
            </w:r>
            <w:r w:rsidR="00935787"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oll. Şirket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Adi Ortaklık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Kooperatif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93578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935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F6270C" w:rsidRPr="00935787" w:rsidTr="00F6270C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6270C" w:rsidRPr="009D3618" w:rsidRDefault="00F6270C" w:rsidP="009D36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D361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0C" w:rsidRPr="009D3618" w:rsidRDefault="00F6270C" w:rsidP="00F6270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429</w:t>
            </w:r>
          </w:p>
        </w:tc>
      </w:tr>
      <w:tr w:rsidR="00F6270C" w:rsidRPr="00935787" w:rsidTr="00F6270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6270C" w:rsidRPr="009D3618" w:rsidRDefault="00F6270C" w:rsidP="009D36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9D361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% Dağılım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39,16%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56,41%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1,17%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70C" w:rsidRDefault="00F6270C" w:rsidP="00F6270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0,47%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70C" w:rsidRPr="009D3618" w:rsidRDefault="00F6270C" w:rsidP="00F6270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35787" w:rsidRDefault="00935787"/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7"/>
        <w:gridCol w:w="1733"/>
        <w:gridCol w:w="1785"/>
        <w:gridCol w:w="1335"/>
      </w:tblGrid>
      <w:tr w:rsidR="00935787" w:rsidRPr="00935787" w:rsidTr="004F4227">
        <w:trPr>
          <w:trHeight w:val="39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7393D" w:rsidRDefault="004C3563" w:rsidP="0093578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Toplam </w:t>
            </w:r>
            <w:r w:rsidR="003C4723"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49</w:t>
            </w:r>
            <w:r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35787"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adet </w:t>
            </w:r>
            <w:r w:rsidR="00935787" w:rsidRPr="00C7393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yeni üye kaydı</w:t>
            </w:r>
            <w:r w:rsidR="00935787"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 yapıl</w:t>
            </w:r>
            <w:r w:rsidR="00DE06A5"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mıştır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935787" w:rsidRPr="00935787" w:rsidTr="004F4227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7393D" w:rsidRDefault="00935787" w:rsidP="00935787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C7393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Dağılımları aşağıdaki gibidir.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935787" w:rsidRPr="00935787" w:rsidTr="004F4227">
        <w:trPr>
          <w:trHeight w:val="37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935787" w:rsidRPr="00935787" w:rsidTr="004F4227">
        <w:trPr>
          <w:trHeight w:val="390"/>
        </w:trPr>
        <w:tc>
          <w:tcPr>
            <w:tcW w:w="3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Fevkalade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1. Derece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3C4723" w:rsidRDefault="003C4723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4. Derece</w:t>
            </w:r>
          </w:p>
        </w:tc>
      </w:tr>
      <w:tr w:rsidR="00935787" w:rsidRPr="00935787" w:rsidTr="003C4723">
        <w:trPr>
          <w:trHeight w:val="39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3C472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Üye Sayısı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87" w:rsidRPr="003C4723" w:rsidRDefault="003C4723" w:rsidP="003C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87" w:rsidRPr="003C4723" w:rsidRDefault="003C4723" w:rsidP="003C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787" w:rsidRPr="003C4723" w:rsidRDefault="003C4723" w:rsidP="003C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3C4723" w:rsidRPr="00935787" w:rsidTr="003C4723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4723" w:rsidRPr="003C4723" w:rsidRDefault="003C4723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3C4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% Dağılım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3" w:rsidRPr="003C4723" w:rsidRDefault="003C4723" w:rsidP="003C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4723">
              <w:rPr>
                <w:i/>
                <w:iCs/>
                <w:color w:val="000000"/>
                <w:sz w:val="24"/>
                <w:szCs w:val="24"/>
              </w:rPr>
              <w:t>30,61%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3" w:rsidRPr="003C4723" w:rsidRDefault="003C4723" w:rsidP="003C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4723">
              <w:rPr>
                <w:i/>
                <w:iCs/>
                <w:color w:val="000000"/>
                <w:sz w:val="24"/>
                <w:szCs w:val="24"/>
              </w:rPr>
              <w:t>67,35%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3" w:rsidRPr="003C4723" w:rsidRDefault="003C4723" w:rsidP="003C472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4723">
              <w:rPr>
                <w:i/>
                <w:iCs/>
                <w:color w:val="000000"/>
                <w:sz w:val="24"/>
                <w:szCs w:val="24"/>
              </w:rPr>
              <w:t>2,04%</w:t>
            </w:r>
          </w:p>
        </w:tc>
      </w:tr>
      <w:tr w:rsidR="00935787" w:rsidRPr="00935787" w:rsidTr="004F4227">
        <w:trPr>
          <w:trHeight w:val="37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F55E6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tr-T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F55E6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F55E6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F55E6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tr-TR"/>
              </w:rPr>
            </w:pPr>
          </w:p>
        </w:tc>
      </w:tr>
      <w:tr w:rsidR="00935787" w:rsidRPr="004F4227" w:rsidTr="004F4227">
        <w:trPr>
          <w:trHeight w:val="375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C7393D" w:rsidRDefault="00935787" w:rsidP="00935787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4F422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4F422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4F4227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</w:p>
        </w:tc>
      </w:tr>
      <w:tr w:rsidR="00935787" w:rsidRPr="004F4227" w:rsidTr="004F4227">
        <w:trPr>
          <w:trHeight w:val="390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4C3563" w:rsidRDefault="00C7393D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C7393D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tr-TR"/>
              </w:rPr>
              <w:t>Faaliyet Alanı Dağılımı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4C356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Üye Sayısı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4C3563" w:rsidRDefault="00935787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% Dağılım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4C356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Belirli bir mala tahsis edilmiş mağazalarda hububat, un ve zahire ürünleri perakende ticareti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2,04%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6566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Belirli bir mala tahsis edilmiş mağazalarda zeytin perakende ticareti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2,04%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6566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Canlı hayvanların toptan ticareti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4,08%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Ham deri, post ve kürklü deri toptan ticareti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2,04%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256B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Tezgahlar ve pazar yerleri vasıtasıyla sebze ve meyve (taze veya işlenmiş) perakende ticareti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2,04%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B3B" w:rsidRPr="004C3563" w:rsidRDefault="00256B3B" w:rsidP="004C3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Zeytin (işlenmiş) toptan ticareti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4C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75,51%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3B" w:rsidRPr="004C3563" w:rsidRDefault="00256B3B" w:rsidP="004C3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256B3B" w:rsidRPr="00935787" w:rsidTr="009E54A2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Zeytinyağı imalatı (saf, sızma, rafine)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6B3B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3B" w:rsidRDefault="00256B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12,24%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3B" w:rsidRPr="004C3563" w:rsidRDefault="00256B3B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  <w:tr w:rsidR="00935787" w:rsidRPr="00935787" w:rsidTr="003C4723">
        <w:trPr>
          <w:trHeight w:val="39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5787" w:rsidRPr="004C356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787" w:rsidRPr="004C3563" w:rsidRDefault="00256B3B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787" w:rsidRPr="004C3563" w:rsidRDefault="00935787" w:rsidP="0093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787" w:rsidRPr="004C3563" w:rsidRDefault="00935787" w:rsidP="00935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tr-TR"/>
              </w:rPr>
            </w:pPr>
          </w:p>
        </w:tc>
      </w:tr>
    </w:tbl>
    <w:p w:rsidR="00935787" w:rsidRDefault="00935787"/>
    <w:p w:rsidR="00935787" w:rsidRDefault="00935787"/>
    <w:p w:rsidR="00935787" w:rsidRDefault="00935787"/>
    <w:p w:rsidR="00280A04" w:rsidRDefault="00280A04">
      <w:pPr>
        <w:sectPr w:rsidR="00280A04" w:rsidSect="004D291E">
          <w:pgSz w:w="11906" w:h="16838"/>
          <w:pgMar w:top="253" w:right="991" w:bottom="170" w:left="709" w:header="709" w:footer="709" w:gutter="0"/>
          <w:pgNumType w:start="0"/>
          <w:cols w:space="708"/>
          <w:titlePg/>
          <w:docGrid w:linePitch="360"/>
        </w:sectPr>
      </w:pPr>
    </w:p>
    <w:p w:rsidR="0067413C" w:rsidRPr="00C7393D" w:rsidRDefault="00C7393D" w:rsidP="00C7393D">
      <w:pPr>
        <w:ind w:firstLine="708"/>
        <w:rPr>
          <w:b/>
          <w:sz w:val="24"/>
          <w:szCs w:val="24"/>
          <w:u w:val="single"/>
        </w:rPr>
      </w:pPr>
      <w:r w:rsidRPr="00C7393D">
        <w:rPr>
          <w:b/>
          <w:sz w:val="24"/>
          <w:szCs w:val="24"/>
          <w:u w:val="single"/>
        </w:rPr>
        <w:lastRenderedPageBreak/>
        <w:t>İŞLEM HACMİ</w:t>
      </w:r>
    </w:p>
    <w:p w:rsidR="001052BA" w:rsidRDefault="00280A04" w:rsidP="00C7393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İLK 6 AYLIK </w:t>
      </w:r>
      <w:r w:rsidR="001052BA" w:rsidRPr="00280A04">
        <w:rPr>
          <w:b/>
          <w:sz w:val="24"/>
          <w:szCs w:val="24"/>
        </w:rPr>
        <w:t>İŞLEM HACMİ ÖNCEKİ YILLARA GÖRE DEĞİŞİMİ</w:t>
      </w:r>
    </w:p>
    <w:p w:rsidR="00C7393D" w:rsidRPr="00280A04" w:rsidRDefault="00C7393D" w:rsidP="00C7393D">
      <w:pPr>
        <w:ind w:firstLine="708"/>
        <w:rPr>
          <w:b/>
          <w:sz w:val="24"/>
          <w:szCs w:val="24"/>
        </w:rPr>
      </w:pPr>
    </w:p>
    <w:tbl>
      <w:tblPr>
        <w:tblW w:w="11044" w:type="dxa"/>
        <w:jc w:val="center"/>
        <w:tblInd w:w="55" w:type="dxa"/>
        <w:tblBorders>
          <w:top w:val="double" w:sz="6" w:space="0" w:color="003300"/>
          <w:left w:val="double" w:sz="6" w:space="0" w:color="003300"/>
          <w:bottom w:val="double" w:sz="6" w:space="0" w:color="003300"/>
          <w:right w:val="double" w:sz="6" w:space="0" w:color="003300"/>
          <w:insideH w:val="double" w:sz="6" w:space="0" w:color="003300"/>
          <w:insideV w:val="double" w:sz="6" w:space="0" w:color="0033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177"/>
        <w:gridCol w:w="1772"/>
        <w:gridCol w:w="1177"/>
        <w:gridCol w:w="1966"/>
        <w:gridCol w:w="1177"/>
        <w:gridCol w:w="1772"/>
        <w:gridCol w:w="1177"/>
      </w:tblGrid>
      <w:tr w:rsidR="00C7393D" w:rsidRPr="00280A04" w:rsidTr="00C7393D">
        <w:trPr>
          <w:trHeight w:val="402"/>
          <w:jc w:val="center"/>
        </w:trPr>
        <w:tc>
          <w:tcPr>
            <w:tcW w:w="826" w:type="dxa"/>
            <w:vMerge w:val="restart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 AY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772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966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772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</w:tr>
      <w:tr w:rsidR="00C7393D" w:rsidRPr="00280A04" w:rsidTr="00C7393D">
        <w:trPr>
          <w:trHeight w:val="402"/>
          <w:jc w:val="center"/>
        </w:trPr>
        <w:tc>
          <w:tcPr>
            <w:tcW w:w="826" w:type="dxa"/>
            <w:vMerge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13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115.278.210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-11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133.206.465,9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13</w:t>
            </w:r>
          </w:p>
        </w:tc>
        <w:tc>
          <w:tcPr>
            <w:tcW w:w="1772" w:type="dxa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249.173.559</w:t>
            </w:r>
          </w:p>
        </w:tc>
        <w:tc>
          <w:tcPr>
            <w:tcW w:w="1177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47</w:t>
            </w:r>
          </w:p>
        </w:tc>
      </w:tr>
    </w:tbl>
    <w:p w:rsidR="00B65DE0" w:rsidRDefault="00B65DE0"/>
    <w:tbl>
      <w:tblPr>
        <w:tblW w:w="11039" w:type="dxa"/>
        <w:jc w:val="center"/>
        <w:tblInd w:w="55" w:type="dxa"/>
        <w:tblBorders>
          <w:top w:val="double" w:sz="6" w:space="0" w:color="003300"/>
          <w:left w:val="double" w:sz="6" w:space="0" w:color="003300"/>
          <w:bottom w:val="double" w:sz="6" w:space="0" w:color="003300"/>
          <w:right w:val="double" w:sz="6" w:space="0" w:color="003300"/>
          <w:insideH w:val="double" w:sz="6" w:space="0" w:color="003300"/>
          <w:insideV w:val="double" w:sz="6" w:space="0" w:color="0033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346"/>
        <w:gridCol w:w="1361"/>
        <w:gridCol w:w="1190"/>
        <w:gridCol w:w="1330"/>
        <w:gridCol w:w="1080"/>
        <w:gridCol w:w="1701"/>
        <w:gridCol w:w="1337"/>
      </w:tblGrid>
      <w:tr w:rsidR="00C7393D" w:rsidRPr="00280A04" w:rsidTr="00C7393D">
        <w:trPr>
          <w:trHeight w:val="345"/>
          <w:jc w:val="center"/>
        </w:trPr>
        <w:tc>
          <w:tcPr>
            <w:tcW w:w="1763" w:type="dxa"/>
            <w:shd w:val="clear" w:color="669900" w:fill="auto"/>
            <w:vAlign w:val="center"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</w:t>
            </w:r>
          </w:p>
        </w:tc>
        <w:tc>
          <w:tcPr>
            <w:tcW w:w="1418" w:type="dxa"/>
            <w:shd w:val="clear" w:color="669900" w:fill="auto"/>
            <w:vAlign w:val="center"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361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90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330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</w:t>
            </w:r>
          </w:p>
        </w:tc>
        <w:tc>
          <w:tcPr>
            <w:tcW w:w="1080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</w:t>
            </w: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(%)</w:t>
            </w:r>
          </w:p>
        </w:tc>
        <w:tc>
          <w:tcPr>
            <w:tcW w:w="1701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196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DEĞİŞİM(%)</w:t>
            </w:r>
          </w:p>
        </w:tc>
      </w:tr>
      <w:tr w:rsidR="00C7393D" w:rsidRPr="00280A04" w:rsidTr="00C7393D">
        <w:trPr>
          <w:trHeight w:val="345"/>
          <w:jc w:val="center"/>
        </w:trPr>
        <w:tc>
          <w:tcPr>
            <w:tcW w:w="1763" w:type="dxa"/>
            <w:vAlign w:val="center"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205.174.725</w:t>
            </w:r>
          </w:p>
        </w:tc>
        <w:tc>
          <w:tcPr>
            <w:tcW w:w="1418" w:type="dxa"/>
            <w:vAlign w:val="center"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-21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311.496.328</w:t>
            </w:r>
          </w:p>
        </w:tc>
        <w:tc>
          <w:tcPr>
            <w:tcW w:w="1190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307.512.322</w:t>
            </w:r>
          </w:p>
        </w:tc>
        <w:tc>
          <w:tcPr>
            <w:tcW w:w="1080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-1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000000"/>
                <w:lang w:eastAsia="tr-TR"/>
              </w:rPr>
              <w:t>476.681.171</w:t>
            </w:r>
          </w:p>
        </w:tc>
        <w:tc>
          <w:tcPr>
            <w:tcW w:w="1196" w:type="dxa"/>
            <w:shd w:val="clear" w:color="669900" w:fill="auto"/>
            <w:noWrap/>
            <w:vAlign w:val="center"/>
            <w:hideMark/>
          </w:tcPr>
          <w:p w:rsidR="00C7393D" w:rsidRPr="00280A04" w:rsidRDefault="00C7393D" w:rsidP="00C739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280A04">
              <w:rPr>
                <w:rFonts w:ascii="Calibri" w:eastAsia="Times New Roman" w:hAnsi="Calibri" w:cs="Times New Roman"/>
                <w:color w:val="C00000"/>
                <w:lang w:eastAsia="tr-TR"/>
              </w:rPr>
              <w:t>35</w:t>
            </w:r>
          </w:p>
        </w:tc>
      </w:tr>
    </w:tbl>
    <w:p w:rsidR="00C7393D" w:rsidRDefault="00C7393D"/>
    <w:p w:rsidR="00C7393D" w:rsidRDefault="00C7393D"/>
    <w:p w:rsidR="00B65DE0" w:rsidRDefault="00C7393D" w:rsidP="00C7393D">
      <w:pPr>
        <w:jc w:val="center"/>
      </w:pPr>
      <w:r>
        <w:rPr>
          <w:noProof/>
          <w:lang w:eastAsia="tr-TR"/>
        </w:rPr>
        <w:drawing>
          <wp:inline distT="0" distB="0" distL="0" distR="0" wp14:anchorId="02E385C4" wp14:editId="6D8F5AD6">
            <wp:extent cx="8559210" cy="2604977"/>
            <wp:effectExtent l="0" t="0" r="13335" b="2413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1D19" w:rsidRDefault="00A01D19"/>
    <w:p w:rsidR="009E54A2" w:rsidRDefault="009E54A2">
      <w:pPr>
        <w:sectPr w:rsidR="009E54A2" w:rsidSect="00280A04">
          <w:pgSz w:w="16838" w:h="11906" w:orient="landscape"/>
          <w:pgMar w:top="991" w:right="678" w:bottom="709" w:left="709" w:header="709" w:footer="709" w:gutter="0"/>
          <w:pgNumType w:start="0"/>
          <w:cols w:space="708"/>
          <w:titlePg/>
          <w:docGrid w:linePitch="360"/>
        </w:sectPr>
      </w:pPr>
    </w:p>
    <w:p w:rsidR="00B65DE0" w:rsidRDefault="00B65DE0"/>
    <w:tbl>
      <w:tblPr>
        <w:tblW w:w="9612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262"/>
        <w:gridCol w:w="306"/>
        <w:gridCol w:w="956"/>
        <w:gridCol w:w="1636"/>
        <w:gridCol w:w="1114"/>
        <w:gridCol w:w="657"/>
        <w:gridCol w:w="2045"/>
      </w:tblGrid>
      <w:tr w:rsidR="00B22C5A" w:rsidRPr="00B65DE0" w:rsidTr="009E54A2">
        <w:trPr>
          <w:trHeight w:val="123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C7393D" w:rsidP="001052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2013-2014</w:t>
            </w:r>
            <w:r w:rsidR="00B22C5A"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YILLARI İŞLEM HACMİ KARŞILAŞTIRMASI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22C5A" w:rsidRPr="00B65DE0" w:rsidTr="009E54A2">
        <w:trPr>
          <w:trHeight w:val="123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22C5A" w:rsidRPr="00B65DE0" w:rsidTr="009E54A2">
        <w:trPr>
          <w:trHeight w:val="201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24" w:type="dxa"/>
            <w:gridSpan w:val="3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B22C5A" w:rsidRPr="00B65DE0" w:rsidRDefault="00C7393D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2013</w:t>
            </w:r>
            <w:r w:rsidR="001052BA"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YILI</w:t>
            </w:r>
          </w:p>
        </w:tc>
        <w:tc>
          <w:tcPr>
            <w:tcW w:w="3407" w:type="dxa"/>
            <w:gridSpan w:val="3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B22C5A" w:rsidRPr="00B65DE0" w:rsidRDefault="00C7393D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2014</w:t>
            </w:r>
            <w:r w:rsidR="001052BA"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YILI</w:t>
            </w:r>
          </w:p>
        </w:tc>
        <w:tc>
          <w:tcPr>
            <w:tcW w:w="2045" w:type="dxa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B22C5A" w:rsidRPr="00B65DE0" w:rsidRDefault="00095A8D" w:rsidP="00105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2013</w:t>
            </w:r>
            <w:r w:rsidR="00B22C5A"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1052BA"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-2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014</w:t>
            </w:r>
          </w:p>
        </w:tc>
      </w:tr>
      <w:tr w:rsidR="009E54A2" w:rsidRPr="00B65DE0" w:rsidTr="009E54A2">
        <w:trPr>
          <w:trHeight w:val="136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color w:val="000000"/>
                <w:lang w:eastAsia="tr-TR"/>
              </w:rPr>
              <w:t>ÜRÜNLER</w:t>
            </w:r>
          </w:p>
        </w:tc>
        <w:tc>
          <w:tcPr>
            <w:tcW w:w="1262" w:type="dxa"/>
            <w:tcBorders>
              <w:top w:val="nil"/>
              <w:left w:val="double" w:sz="6" w:space="0" w:color="003300"/>
              <w:bottom w:val="single" w:sz="4" w:space="0" w:color="auto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C00000"/>
                <w:lang w:eastAsia="tr-TR"/>
              </w:rPr>
              <w:t>İŞLEM HACMİ (TL)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C00000"/>
                <w:lang w:eastAsia="tr-TR"/>
              </w:rPr>
              <w:t>İŞLEM HACMİ (TL)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B22C5A" w:rsidRPr="00B65DE0" w:rsidRDefault="00B22C5A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DEĞİŞİM (%)</w:t>
            </w:r>
          </w:p>
        </w:tc>
      </w:tr>
      <w:tr w:rsidR="009E54A2" w:rsidRPr="00B65DE0" w:rsidTr="009E54A2">
        <w:trPr>
          <w:trHeight w:val="136"/>
          <w:jc w:val="center"/>
        </w:trPr>
        <w:tc>
          <w:tcPr>
            <w:tcW w:w="1636" w:type="dxa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single" w:sz="4" w:space="0" w:color="auto"/>
            </w:tcBorders>
            <w:shd w:val="clear" w:color="669900" w:fill="auto"/>
            <w:noWrap/>
            <w:vAlign w:val="bottom"/>
            <w:hideMark/>
          </w:tcPr>
          <w:p w:rsidR="009E54A2" w:rsidRPr="00B65DE0" w:rsidRDefault="009E54A2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ZEYTİN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48.223.243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139.783.735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57.793.210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204.482.543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9E54A2" w:rsidRPr="00B65DE0" w:rsidTr="009E54A2">
        <w:trPr>
          <w:trHeight w:val="136"/>
          <w:jc w:val="center"/>
        </w:trPr>
        <w:tc>
          <w:tcPr>
            <w:tcW w:w="1636" w:type="dxa"/>
            <w:tcBorders>
              <w:top w:val="nil"/>
              <w:left w:val="double" w:sz="6" w:space="0" w:color="003300"/>
              <w:bottom w:val="double" w:sz="6" w:space="0" w:color="003300"/>
              <w:right w:val="single" w:sz="4" w:space="0" w:color="auto"/>
            </w:tcBorders>
            <w:shd w:val="clear" w:color="669900" w:fill="auto"/>
            <w:noWrap/>
            <w:vAlign w:val="bottom"/>
            <w:hideMark/>
          </w:tcPr>
          <w:p w:rsidR="009E54A2" w:rsidRPr="00B65DE0" w:rsidRDefault="009E54A2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ZEYTİNYAĞ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11.194.339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52.939.525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16.164.359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114.802.136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9E54A2" w:rsidRPr="00B65DE0" w:rsidTr="009E54A2">
        <w:trPr>
          <w:trHeight w:val="136"/>
          <w:jc w:val="center"/>
        </w:trPr>
        <w:tc>
          <w:tcPr>
            <w:tcW w:w="1636" w:type="dxa"/>
            <w:tcBorders>
              <w:top w:val="nil"/>
              <w:left w:val="double" w:sz="6" w:space="0" w:color="003300"/>
              <w:bottom w:val="double" w:sz="6" w:space="0" w:color="003300"/>
              <w:right w:val="single" w:sz="4" w:space="0" w:color="auto"/>
            </w:tcBorders>
            <w:shd w:val="clear" w:color="669900" w:fill="auto"/>
            <w:noWrap/>
            <w:vAlign w:val="bottom"/>
            <w:hideMark/>
          </w:tcPr>
          <w:p w:rsidR="009E54A2" w:rsidRPr="00B65DE0" w:rsidRDefault="009E54A2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YUMURTA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299.044.707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58.978.110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272.372.589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68.440.942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9E54A2" w:rsidRPr="00B65DE0" w:rsidTr="009E54A2">
        <w:trPr>
          <w:trHeight w:val="136"/>
          <w:jc w:val="center"/>
        </w:trPr>
        <w:tc>
          <w:tcPr>
            <w:tcW w:w="1636" w:type="dxa"/>
            <w:tcBorders>
              <w:top w:val="nil"/>
              <w:left w:val="double" w:sz="6" w:space="0" w:color="003300"/>
              <w:bottom w:val="double" w:sz="6" w:space="0" w:color="003300"/>
              <w:right w:val="single" w:sz="4" w:space="0" w:color="auto"/>
            </w:tcBorders>
            <w:shd w:val="clear" w:color="669900" w:fill="auto"/>
            <w:noWrap/>
            <w:vAlign w:val="bottom"/>
            <w:hideMark/>
          </w:tcPr>
          <w:p w:rsidR="009E54A2" w:rsidRPr="00B65DE0" w:rsidRDefault="009E54A2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9.378.778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5.627.721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7.064.321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4.326.288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-30</w:t>
            </w:r>
          </w:p>
        </w:tc>
      </w:tr>
      <w:tr w:rsidR="009E54A2" w:rsidRPr="00B65DE0" w:rsidTr="009E54A2">
        <w:trPr>
          <w:trHeight w:val="136"/>
          <w:jc w:val="center"/>
        </w:trPr>
        <w:tc>
          <w:tcPr>
            <w:tcW w:w="1636" w:type="dxa"/>
            <w:tcBorders>
              <w:top w:val="nil"/>
              <w:left w:val="double" w:sz="6" w:space="0" w:color="003300"/>
              <w:bottom w:val="double" w:sz="6" w:space="0" w:color="003300"/>
              <w:right w:val="single" w:sz="4" w:space="0" w:color="auto"/>
            </w:tcBorders>
            <w:shd w:val="clear" w:color="669900" w:fill="auto"/>
            <w:noWrap/>
            <w:vAlign w:val="bottom"/>
            <w:hideMark/>
          </w:tcPr>
          <w:p w:rsidR="009E54A2" w:rsidRPr="00B65DE0" w:rsidRDefault="009E54A2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AYÇİÇEK YAĞI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373.122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1.331.623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2.048.080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5.593.802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9E54A2" w:rsidRPr="00B65DE0" w:rsidTr="009E54A2">
        <w:trPr>
          <w:trHeight w:val="33"/>
          <w:jc w:val="center"/>
        </w:trPr>
        <w:tc>
          <w:tcPr>
            <w:tcW w:w="1636" w:type="dxa"/>
            <w:tcBorders>
              <w:top w:val="nil"/>
              <w:left w:val="double" w:sz="6" w:space="0" w:color="003300"/>
              <w:bottom w:val="double" w:sz="6" w:space="0" w:color="003300"/>
              <w:right w:val="single" w:sz="4" w:space="0" w:color="auto"/>
            </w:tcBorders>
            <w:shd w:val="clear" w:color="669900" w:fill="auto"/>
            <w:noWrap/>
            <w:vAlign w:val="bottom"/>
            <w:hideMark/>
          </w:tcPr>
          <w:p w:rsidR="009E54A2" w:rsidRPr="00B65DE0" w:rsidRDefault="009E54A2" w:rsidP="00B22C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5DE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PİLİÇ ETİ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1.306.671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7.443.707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4.149.649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C00000"/>
              </w:rPr>
            </w:pPr>
            <w:r>
              <w:rPr>
                <w:rFonts w:ascii="Calibri" w:hAnsi="Calibri"/>
                <w:color w:val="C00000"/>
              </w:rPr>
              <w:t>28.079.173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4A2" w:rsidRDefault="009E54A2" w:rsidP="009E54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</w:tbl>
    <w:p w:rsidR="00935787" w:rsidRDefault="00935787"/>
    <w:p w:rsidR="0074703E" w:rsidRDefault="0074703E"/>
    <w:p w:rsidR="00B22C5A" w:rsidRDefault="009E54A2" w:rsidP="009E54A2">
      <w:pPr>
        <w:tabs>
          <w:tab w:val="left" w:pos="1276"/>
        </w:tabs>
        <w:ind w:left="-284" w:right="1815"/>
      </w:pPr>
      <w:r>
        <w:rPr>
          <w:noProof/>
          <w:lang w:eastAsia="tr-TR"/>
        </w:rPr>
        <w:drawing>
          <wp:inline distT="0" distB="0" distL="0" distR="0" wp14:anchorId="677FD3EF" wp14:editId="2DF255C9">
            <wp:extent cx="6762307" cy="4136065"/>
            <wp:effectExtent l="0" t="0" r="19685" b="1714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2C5A" w:rsidRDefault="00B22C5A" w:rsidP="0074703E">
      <w:pPr>
        <w:tabs>
          <w:tab w:val="left" w:pos="1276"/>
        </w:tabs>
        <w:ind w:right="1815"/>
      </w:pPr>
    </w:p>
    <w:p w:rsidR="00B22C5A" w:rsidRDefault="00B22C5A" w:rsidP="00B65DE0">
      <w:pPr>
        <w:tabs>
          <w:tab w:val="left" w:pos="8647"/>
        </w:tabs>
        <w:jc w:val="center"/>
        <w:sectPr w:rsidR="00B22C5A" w:rsidSect="009E54A2">
          <w:pgSz w:w="11906" w:h="16838"/>
          <w:pgMar w:top="678" w:right="709" w:bottom="709" w:left="991" w:header="709" w:footer="709" w:gutter="0"/>
          <w:pgNumType w:start="0"/>
          <w:cols w:space="708"/>
          <w:titlePg/>
          <w:docGrid w:linePitch="360"/>
        </w:sectPr>
      </w:pPr>
    </w:p>
    <w:p w:rsidR="0074703E" w:rsidRDefault="0074703E" w:rsidP="0074703E">
      <w:pPr>
        <w:tabs>
          <w:tab w:val="left" w:pos="8647"/>
        </w:tabs>
      </w:pPr>
    </w:p>
    <w:tbl>
      <w:tblPr>
        <w:tblW w:w="1277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251"/>
        <w:gridCol w:w="1243"/>
        <w:gridCol w:w="1167"/>
        <w:gridCol w:w="1144"/>
        <w:gridCol w:w="1266"/>
        <w:gridCol w:w="1144"/>
        <w:gridCol w:w="1124"/>
        <w:gridCol w:w="1134"/>
        <w:gridCol w:w="1032"/>
        <w:gridCol w:w="1094"/>
      </w:tblGrid>
      <w:tr w:rsidR="009E54A2" w:rsidRPr="009E54A2" w:rsidTr="009E54A2">
        <w:trPr>
          <w:trHeight w:val="330"/>
          <w:jc w:val="center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94" w:type="dxa"/>
            <w:gridSpan w:val="2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ZEYTİN</w:t>
            </w:r>
          </w:p>
        </w:tc>
        <w:tc>
          <w:tcPr>
            <w:tcW w:w="2311" w:type="dxa"/>
            <w:gridSpan w:val="2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ZEYTİNYAĞ</w:t>
            </w:r>
          </w:p>
        </w:tc>
        <w:tc>
          <w:tcPr>
            <w:tcW w:w="2410" w:type="dxa"/>
            <w:gridSpan w:val="2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YUMURTA</w:t>
            </w:r>
          </w:p>
        </w:tc>
        <w:tc>
          <w:tcPr>
            <w:tcW w:w="2258" w:type="dxa"/>
            <w:gridSpan w:val="2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MISIR</w:t>
            </w:r>
          </w:p>
        </w:tc>
        <w:tc>
          <w:tcPr>
            <w:tcW w:w="2126" w:type="dxa"/>
            <w:gridSpan w:val="2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center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AYÇİÇEKYAĞI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1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İŞLEM HACMİ (TL)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İŞLEM HACMİ (TL)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İŞLEM HACMİ (TL)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İŞLEM HACMİ (TL)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>İŞLEM HACMİ (TL)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11.112.828  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36.205.991   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1.991.316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12.623.852   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46.054.026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12.494.316   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969.771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555.008   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222.988   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630.822   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7.240.382  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25.343.004   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1.802.663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11.579.531   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46.787.419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12.924.774   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1.771.260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1.042.265   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374.297   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1.109.082   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7.409.279  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28.202.239   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8.225.614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62.126.814   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45.162.179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11.935.396   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1.597.540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1.118.812   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113.040   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142.722   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12.830.337  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41.436.911   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1.091.450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7.225.694   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28.980.962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6.767.014   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2.599.970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1.507.062   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109.972   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289.856   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10.197.189  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38.636.709   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1.686.610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11.669.344   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54.270.683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12.769.762   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0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0   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179.379   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466.177   </w:t>
            </w:r>
          </w:p>
        </w:tc>
      </w:tr>
      <w:tr w:rsidR="009E54A2" w:rsidRPr="009E54A2" w:rsidTr="009E54A2">
        <w:trPr>
          <w:trHeight w:val="345"/>
          <w:jc w:val="center"/>
        </w:trPr>
        <w:tc>
          <w:tcPr>
            <w:tcW w:w="1174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251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9.003.194   </w:t>
            </w:r>
          </w:p>
        </w:tc>
        <w:tc>
          <w:tcPr>
            <w:tcW w:w="1243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34.657.690   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1.366.707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9.576.902   </w:t>
            </w:r>
          </w:p>
        </w:tc>
        <w:tc>
          <w:tcPr>
            <w:tcW w:w="1266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51.117.320   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11.549.681   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125.780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103.140   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1.048.404   </w:t>
            </w:r>
          </w:p>
        </w:tc>
        <w:tc>
          <w:tcPr>
            <w:tcW w:w="1094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9E54A2" w:rsidRPr="009E54A2" w:rsidRDefault="009E54A2" w:rsidP="009E54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E54A2">
              <w:rPr>
                <w:rFonts w:ascii="Calibri" w:eastAsia="Times New Roman" w:hAnsi="Calibri" w:cs="Times New Roman"/>
                <w:color w:val="C00000"/>
                <w:lang w:eastAsia="tr-TR"/>
              </w:rPr>
              <w:t xml:space="preserve">2.955.142   </w:t>
            </w:r>
          </w:p>
        </w:tc>
      </w:tr>
    </w:tbl>
    <w:p w:rsidR="009E54A2" w:rsidRDefault="009E54A2" w:rsidP="00CB1342"/>
    <w:p w:rsidR="00462435" w:rsidRDefault="00462435" w:rsidP="00CB1342"/>
    <w:p w:rsidR="009E54A2" w:rsidRDefault="009E54A2" w:rsidP="00462435">
      <w:pPr>
        <w:jc w:val="center"/>
        <w:sectPr w:rsidR="009E54A2" w:rsidSect="00B22C5A">
          <w:pgSz w:w="16838" w:h="11906" w:orient="landscape"/>
          <w:pgMar w:top="709" w:right="253" w:bottom="991" w:left="170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33011B82" wp14:editId="4C8909B1">
            <wp:extent cx="7432158" cy="2881424"/>
            <wp:effectExtent l="0" t="0" r="16510" b="1460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7D50" w:rsidRDefault="00FF7D50"/>
    <w:p w:rsidR="00CB1342" w:rsidRDefault="00462435" w:rsidP="00CB1342">
      <w:pPr>
        <w:jc w:val="center"/>
      </w:pPr>
      <w:r>
        <w:rPr>
          <w:noProof/>
          <w:lang w:eastAsia="tr-TR"/>
        </w:rPr>
        <w:drawing>
          <wp:inline distT="0" distB="0" distL="0" distR="0" wp14:anchorId="57BCC4F6" wp14:editId="418FA3D5">
            <wp:extent cx="7017488" cy="2604977"/>
            <wp:effectExtent l="0" t="0" r="12065" b="2413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2435" w:rsidRDefault="00462435" w:rsidP="00CB1342">
      <w:pPr>
        <w:jc w:val="center"/>
      </w:pPr>
    </w:p>
    <w:tbl>
      <w:tblPr>
        <w:tblW w:w="0" w:type="auto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255"/>
      </w:tblGrid>
      <w:tr w:rsidR="00462435" w:rsidRPr="00462435" w:rsidTr="00462435">
        <w:trPr>
          <w:trHeight w:val="345"/>
          <w:jc w:val="center"/>
        </w:trPr>
        <w:tc>
          <w:tcPr>
            <w:tcW w:w="0" w:type="auto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ZEYTİNYAĞ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</w:t>
            </w:r>
          </w:p>
        </w:tc>
      </w:tr>
      <w:tr w:rsidR="00462435" w:rsidRPr="00462435" w:rsidTr="00462435">
        <w:trPr>
          <w:trHeight w:val="345"/>
          <w:jc w:val="center"/>
        </w:trPr>
        <w:tc>
          <w:tcPr>
            <w:tcW w:w="0" w:type="auto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MİKTAR(KG.)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10.092.019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10.604.129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7.520.678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8.576.681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9.268.693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3.495.858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5.138.261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11.194.339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16.164.359   </w:t>
            </w:r>
          </w:p>
        </w:tc>
      </w:tr>
      <w:tr w:rsidR="00462435" w:rsidRPr="00462435" w:rsidTr="00462435">
        <w:trPr>
          <w:trHeight w:val="345"/>
          <w:jc w:val="center"/>
        </w:trPr>
        <w:tc>
          <w:tcPr>
            <w:tcW w:w="0" w:type="auto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İŞLEM HACMİ(TL)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50.381.993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26.816.801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31.442.602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32.471.023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40.988.212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16.468.078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24.138.786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52.939.524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46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114.802.136   </w:t>
            </w:r>
          </w:p>
        </w:tc>
      </w:tr>
    </w:tbl>
    <w:p w:rsidR="00462435" w:rsidRDefault="00462435" w:rsidP="00CB1342">
      <w:pPr>
        <w:jc w:val="center"/>
      </w:pPr>
    </w:p>
    <w:p w:rsidR="00462435" w:rsidRDefault="00462435" w:rsidP="00CB1342">
      <w:pPr>
        <w:jc w:val="center"/>
      </w:pPr>
    </w:p>
    <w:tbl>
      <w:tblPr>
        <w:tblW w:w="0" w:type="auto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55"/>
        <w:gridCol w:w="1255"/>
        <w:gridCol w:w="1255"/>
        <w:gridCol w:w="1255"/>
        <w:gridCol w:w="1255"/>
        <w:gridCol w:w="1144"/>
        <w:gridCol w:w="1255"/>
        <w:gridCol w:w="1255"/>
        <w:gridCol w:w="1255"/>
      </w:tblGrid>
      <w:tr w:rsidR="00462435" w:rsidRPr="00462435" w:rsidTr="00EC63E3">
        <w:trPr>
          <w:trHeight w:val="345"/>
          <w:jc w:val="center"/>
        </w:trPr>
        <w:tc>
          <w:tcPr>
            <w:tcW w:w="0" w:type="auto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ZEYTİN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</w:t>
            </w:r>
          </w:p>
        </w:tc>
        <w:tc>
          <w:tcPr>
            <w:tcW w:w="0" w:type="auto"/>
            <w:tcBorders>
              <w:top w:val="double" w:sz="6" w:space="0" w:color="003300"/>
              <w:left w:val="nil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</w:t>
            </w:r>
          </w:p>
        </w:tc>
      </w:tr>
      <w:tr w:rsidR="00462435" w:rsidRPr="00462435" w:rsidTr="00EC63E3">
        <w:trPr>
          <w:trHeight w:val="345"/>
          <w:jc w:val="center"/>
        </w:trPr>
        <w:tc>
          <w:tcPr>
            <w:tcW w:w="0" w:type="auto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85.018.088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70.992.555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66.541.262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84.328.993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47.196.176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39.484.085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52.878.444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48.223.243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57.793.210   </w:t>
            </w:r>
          </w:p>
        </w:tc>
      </w:tr>
      <w:tr w:rsidR="00462435" w:rsidRPr="00462435" w:rsidTr="00EC63E3">
        <w:trPr>
          <w:trHeight w:val="345"/>
          <w:jc w:val="center"/>
        </w:trPr>
        <w:tc>
          <w:tcPr>
            <w:tcW w:w="0" w:type="auto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İŞLEM HACMİ(TL)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142.096.962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114.529.146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115.730.504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149.826.835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101.246.676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87.117.737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143.238.440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139.783.734 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462435" w:rsidRPr="00462435" w:rsidRDefault="00462435" w:rsidP="00EC63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243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204.482.543   </w:t>
            </w:r>
          </w:p>
        </w:tc>
      </w:tr>
    </w:tbl>
    <w:p w:rsidR="00462435" w:rsidRDefault="00462435" w:rsidP="00CB1342">
      <w:pPr>
        <w:jc w:val="center"/>
      </w:pPr>
    </w:p>
    <w:p w:rsidR="00462435" w:rsidRDefault="00462435" w:rsidP="00CB1342">
      <w:pPr>
        <w:jc w:val="center"/>
      </w:pPr>
    </w:p>
    <w:p w:rsidR="00462435" w:rsidRDefault="00462435" w:rsidP="00462435">
      <w:pPr>
        <w:sectPr w:rsidR="00462435" w:rsidSect="00CB1342">
          <w:pgSz w:w="16838" w:h="11906" w:orient="landscape"/>
          <w:pgMar w:top="991" w:right="170" w:bottom="709" w:left="253" w:header="709" w:footer="709" w:gutter="0"/>
          <w:pgNumType w:start="0"/>
          <w:cols w:space="708"/>
          <w:titlePg/>
          <w:docGrid w:linePitch="360"/>
        </w:sectPr>
      </w:pPr>
    </w:p>
    <w:p w:rsidR="00462435" w:rsidRDefault="00462435" w:rsidP="00462435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1CAB1457" wp14:editId="6A380846">
            <wp:extent cx="6634716" cy="2573079"/>
            <wp:effectExtent l="0" t="0" r="13970" b="1778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2435" w:rsidRDefault="00462435" w:rsidP="00462435">
      <w:pPr>
        <w:jc w:val="center"/>
      </w:pPr>
    </w:p>
    <w:p w:rsidR="00462435" w:rsidRDefault="00462435" w:rsidP="00462435">
      <w:pPr>
        <w:jc w:val="center"/>
        <w:sectPr w:rsidR="00462435" w:rsidSect="00CB1342">
          <w:pgSz w:w="16838" w:h="11906" w:orient="landscape"/>
          <w:pgMar w:top="991" w:right="170" w:bottom="709" w:left="253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0478AF0A" wp14:editId="502B508A">
            <wp:extent cx="5972810" cy="2421255"/>
            <wp:effectExtent l="0" t="0" r="27940" b="17145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7D6" w:rsidRDefault="000917D6" w:rsidP="00CB1342">
      <w:pPr>
        <w:jc w:val="center"/>
      </w:pPr>
    </w:p>
    <w:p w:rsidR="00FC7FC3" w:rsidRDefault="00FC7FC3"/>
    <w:tbl>
      <w:tblPr>
        <w:tblW w:w="54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80"/>
        <w:gridCol w:w="1720"/>
      </w:tblGrid>
      <w:tr w:rsidR="00D36FC4" w:rsidRPr="00D36FC4" w:rsidTr="00753934">
        <w:trPr>
          <w:trHeight w:val="879"/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 HACMİ TL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İŞLEM</w:t>
            </w: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 HACMİNDEKİ PAYI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double" w:sz="6" w:space="0" w:color="003300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ZEYTİN 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204.482.543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43%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ZEYTİNYAĞ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114.802.136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24%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YUMURTA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68.440.942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14%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MISIR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4.326.288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1%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AYÇİÇEK YAĞI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5.593.802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1%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PİLİÇ ETİ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28.079.173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color w:val="000000"/>
                <w:lang w:eastAsia="tr-TR"/>
              </w:rPr>
              <w:t>6%</w:t>
            </w:r>
          </w:p>
        </w:tc>
      </w:tr>
      <w:tr w:rsidR="00D36FC4" w:rsidRPr="00D36FC4" w:rsidTr="00D36FC4">
        <w:trPr>
          <w:trHeight w:val="345"/>
          <w:jc w:val="center"/>
        </w:trPr>
        <w:tc>
          <w:tcPr>
            <w:tcW w:w="1720" w:type="dxa"/>
            <w:tcBorders>
              <w:top w:val="nil"/>
              <w:left w:val="double" w:sz="6" w:space="0" w:color="003300"/>
              <w:bottom w:val="double" w:sz="6" w:space="0" w:color="003300"/>
              <w:right w:val="double" w:sz="6" w:space="0" w:color="003300"/>
            </w:tcBorders>
            <w:shd w:val="clear" w:color="669900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003300"/>
              <w:right w:val="double" w:sz="6" w:space="0" w:color="003300"/>
            </w:tcBorders>
            <w:shd w:val="clear" w:color="000000" w:fill="FFFFFF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36FC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476.785.871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FC4" w:rsidRPr="00D36FC4" w:rsidRDefault="00D36FC4" w:rsidP="00D3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FC7FC3" w:rsidRDefault="00FC7FC3"/>
    <w:p w:rsidR="005A632A" w:rsidRDefault="005A632A"/>
    <w:p w:rsidR="00FC7FC3" w:rsidRDefault="00D36FC4" w:rsidP="00D36FC4">
      <w:pPr>
        <w:ind w:left="284"/>
        <w:jc w:val="center"/>
      </w:pPr>
      <w:r>
        <w:rPr>
          <w:noProof/>
          <w:lang w:eastAsia="tr-TR"/>
        </w:rPr>
        <w:drawing>
          <wp:inline distT="0" distB="0" distL="0" distR="0" wp14:anchorId="1770274A" wp14:editId="482455A1">
            <wp:extent cx="5771031" cy="3775263"/>
            <wp:effectExtent l="0" t="0" r="20320" b="1587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7FC3" w:rsidRDefault="00FC7FC3"/>
    <w:p w:rsidR="00FC7FC3" w:rsidRDefault="00FC7FC3"/>
    <w:p w:rsidR="00CB1342" w:rsidRDefault="00CB1342"/>
    <w:p w:rsidR="00CB1342" w:rsidRDefault="00CB1342"/>
    <w:p w:rsidR="00CB1342" w:rsidRDefault="00CB1342"/>
    <w:p w:rsidR="00CB1342" w:rsidRDefault="00CB1342"/>
    <w:p w:rsidR="00FC7FC3" w:rsidRDefault="00FC7FC3"/>
    <w:p w:rsidR="005A632A" w:rsidRDefault="005A632A"/>
    <w:p w:rsidR="005A632A" w:rsidRDefault="005A632A"/>
    <w:p w:rsidR="00FC7FC3" w:rsidRDefault="00FC7FC3"/>
    <w:p w:rsidR="00FC7FC3" w:rsidRDefault="00D36FC4">
      <w:pPr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</w:pPr>
      <w:r w:rsidRPr="001771AD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>PERSONELİMİZİN KATILDIĞI EĞİTİMLER</w:t>
      </w:r>
    </w:p>
    <w:p w:rsidR="00D36FC4" w:rsidRDefault="00D36FC4">
      <w:r>
        <w:t>Zeytinyağı Tadım Eğitimi</w:t>
      </w:r>
    </w:p>
    <w:p w:rsidR="00D36FC4" w:rsidRDefault="00D36FC4">
      <w:r>
        <w:t>Koçluk Eğitimi</w:t>
      </w:r>
    </w:p>
    <w:p w:rsidR="00D36FC4" w:rsidRDefault="00D36FC4">
      <w:r>
        <w:t>İnternet Sitesi Yönetimi</w:t>
      </w:r>
    </w:p>
    <w:p w:rsidR="00D36FC4" w:rsidRDefault="00D36FC4">
      <w:r>
        <w:t>İngilizce Kursu</w:t>
      </w:r>
    </w:p>
    <w:p w:rsidR="00D36FC4" w:rsidRDefault="00D36FC4"/>
    <w:p w:rsidR="00CB1342" w:rsidRDefault="00D36FC4">
      <w:r w:rsidRPr="001771AD">
        <w:rPr>
          <w:rFonts w:ascii="Calibri" w:eastAsia="Times New Roman" w:hAnsi="Calibri" w:cs="Calibri"/>
          <w:b/>
          <w:bCs/>
          <w:color w:val="000000"/>
          <w:u w:val="single"/>
          <w:lang w:eastAsia="tr-TR"/>
        </w:rPr>
        <w:t>ÜYELERİMİZE DÜZENLENEN EĞİTİM VE SEMİNERLER</w:t>
      </w:r>
    </w:p>
    <w:p w:rsidR="000917D6" w:rsidRDefault="00D36FC4">
      <w:r w:rsidRPr="00D36FC4">
        <w:t>Ta</w:t>
      </w:r>
      <w:r>
        <w:t>rımsal E-Kesinti Bilgilendirmesi</w:t>
      </w:r>
    </w:p>
    <w:p w:rsidR="00D36FC4" w:rsidRDefault="00D36FC4">
      <w:r w:rsidRPr="00D36FC4">
        <w:t>Hijyen Eğitimi</w:t>
      </w:r>
    </w:p>
    <w:p w:rsidR="00D36FC4" w:rsidRDefault="00D36FC4">
      <w:r w:rsidRPr="00D36FC4">
        <w:t>KDV İade Bilgilendirmesi</w:t>
      </w:r>
    </w:p>
    <w:p w:rsidR="00D36FC4" w:rsidRDefault="00D36FC4">
      <w:r w:rsidRPr="00D36FC4">
        <w:t>KOSGEB Hibe Bilgilendirme Eğitimi</w:t>
      </w:r>
    </w:p>
    <w:p w:rsidR="00D36FC4" w:rsidRDefault="00D36FC4" w:rsidP="00D36FC4">
      <w:r>
        <w:t>İngilizce Kursu</w:t>
      </w:r>
    </w:p>
    <w:p w:rsidR="00D36FC4" w:rsidRDefault="00D36FC4" w:rsidP="00D36FC4">
      <w:r>
        <w:t>Koçluk Eğitimi</w:t>
      </w:r>
    </w:p>
    <w:p w:rsidR="00D36FC4" w:rsidRDefault="00D36FC4">
      <w:bookmarkStart w:id="0" w:name="_GoBack"/>
      <w:bookmarkEnd w:id="0"/>
    </w:p>
    <w:p w:rsidR="00D36FC4" w:rsidRDefault="00D36FC4"/>
    <w:p w:rsidR="00D36FC4" w:rsidRDefault="00D36FC4"/>
    <w:sectPr w:rsidR="00D36FC4" w:rsidSect="00CB1342">
      <w:pgSz w:w="11906" w:h="16838"/>
      <w:pgMar w:top="253" w:right="991" w:bottom="170" w:left="709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87"/>
    <w:rsid w:val="000003B2"/>
    <w:rsid w:val="0000203D"/>
    <w:rsid w:val="00003A9E"/>
    <w:rsid w:val="0000564D"/>
    <w:rsid w:val="00006423"/>
    <w:rsid w:val="000069E4"/>
    <w:rsid w:val="000079E9"/>
    <w:rsid w:val="00010198"/>
    <w:rsid w:val="000103ED"/>
    <w:rsid w:val="00013010"/>
    <w:rsid w:val="00013BFD"/>
    <w:rsid w:val="000153F9"/>
    <w:rsid w:val="00015D50"/>
    <w:rsid w:val="00020A32"/>
    <w:rsid w:val="00027550"/>
    <w:rsid w:val="000277E9"/>
    <w:rsid w:val="00027B94"/>
    <w:rsid w:val="00030100"/>
    <w:rsid w:val="000310AB"/>
    <w:rsid w:val="00032550"/>
    <w:rsid w:val="00033331"/>
    <w:rsid w:val="00033C45"/>
    <w:rsid w:val="00035B5A"/>
    <w:rsid w:val="00036571"/>
    <w:rsid w:val="000372A9"/>
    <w:rsid w:val="0003732B"/>
    <w:rsid w:val="00037D50"/>
    <w:rsid w:val="00040DF3"/>
    <w:rsid w:val="000413E9"/>
    <w:rsid w:val="00041E01"/>
    <w:rsid w:val="00042417"/>
    <w:rsid w:val="000428E6"/>
    <w:rsid w:val="00042C89"/>
    <w:rsid w:val="00045402"/>
    <w:rsid w:val="00045B06"/>
    <w:rsid w:val="000472CD"/>
    <w:rsid w:val="00050A36"/>
    <w:rsid w:val="00053E81"/>
    <w:rsid w:val="00054CA9"/>
    <w:rsid w:val="000567DB"/>
    <w:rsid w:val="00056F1C"/>
    <w:rsid w:val="00061A49"/>
    <w:rsid w:val="00061EF9"/>
    <w:rsid w:val="0006561D"/>
    <w:rsid w:val="00065CA1"/>
    <w:rsid w:val="00066900"/>
    <w:rsid w:val="0006729E"/>
    <w:rsid w:val="0006751C"/>
    <w:rsid w:val="00070AE7"/>
    <w:rsid w:val="00072FA6"/>
    <w:rsid w:val="00073247"/>
    <w:rsid w:val="00073561"/>
    <w:rsid w:val="00073F4D"/>
    <w:rsid w:val="00076E90"/>
    <w:rsid w:val="00080D27"/>
    <w:rsid w:val="00080E9B"/>
    <w:rsid w:val="00081ADD"/>
    <w:rsid w:val="00081B83"/>
    <w:rsid w:val="00082799"/>
    <w:rsid w:val="00083EBC"/>
    <w:rsid w:val="00084EAE"/>
    <w:rsid w:val="00084F81"/>
    <w:rsid w:val="00086340"/>
    <w:rsid w:val="00086F70"/>
    <w:rsid w:val="000876EA"/>
    <w:rsid w:val="00090E93"/>
    <w:rsid w:val="000917D6"/>
    <w:rsid w:val="00091DAD"/>
    <w:rsid w:val="0009234C"/>
    <w:rsid w:val="00092DB6"/>
    <w:rsid w:val="00093730"/>
    <w:rsid w:val="00093DA6"/>
    <w:rsid w:val="00093FE2"/>
    <w:rsid w:val="00094EB4"/>
    <w:rsid w:val="0009543F"/>
    <w:rsid w:val="0009575E"/>
    <w:rsid w:val="00095A8D"/>
    <w:rsid w:val="00095F99"/>
    <w:rsid w:val="00097B34"/>
    <w:rsid w:val="000A0750"/>
    <w:rsid w:val="000A1A3D"/>
    <w:rsid w:val="000A55CC"/>
    <w:rsid w:val="000B0CAB"/>
    <w:rsid w:val="000B1DA7"/>
    <w:rsid w:val="000B2CD4"/>
    <w:rsid w:val="000B3A5D"/>
    <w:rsid w:val="000B4AD5"/>
    <w:rsid w:val="000B4E4F"/>
    <w:rsid w:val="000B600B"/>
    <w:rsid w:val="000B62CC"/>
    <w:rsid w:val="000B6659"/>
    <w:rsid w:val="000B7F62"/>
    <w:rsid w:val="000C08F4"/>
    <w:rsid w:val="000C0FB9"/>
    <w:rsid w:val="000C1B20"/>
    <w:rsid w:val="000C2E75"/>
    <w:rsid w:val="000C6836"/>
    <w:rsid w:val="000C7BA9"/>
    <w:rsid w:val="000D02E9"/>
    <w:rsid w:val="000D0C12"/>
    <w:rsid w:val="000D2DF1"/>
    <w:rsid w:val="000D380C"/>
    <w:rsid w:val="000D4D9D"/>
    <w:rsid w:val="000D5FE8"/>
    <w:rsid w:val="000D61A3"/>
    <w:rsid w:val="000E09B7"/>
    <w:rsid w:val="000E0DB7"/>
    <w:rsid w:val="000E0E33"/>
    <w:rsid w:val="000E1BD5"/>
    <w:rsid w:val="000E2BD1"/>
    <w:rsid w:val="000E539B"/>
    <w:rsid w:val="000E546D"/>
    <w:rsid w:val="000E6CDE"/>
    <w:rsid w:val="000F0802"/>
    <w:rsid w:val="000F109A"/>
    <w:rsid w:val="000F60BF"/>
    <w:rsid w:val="000F6BED"/>
    <w:rsid w:val="00102080"/>
    <w:rsid w:val="0010305F"/>
    <w:rsid w:val="00103211"/>
    <w:rsid w:val="00103423"/>
    <w:rsid w:val="00103823"/>
    <w:rsid w:val="0010439B"/>
    <w:rsid w:val="00104566"/>
    <w:rsid w:val="00104601"/>
    <w:rsid w:val="001048A7"/>
    <w:rsid w:val="001052BA"/>
    <w:rsid w:val="001074A8"/>
    <w:rsid w:val="001079CC"/>
    <w:rsid w:val="00112D80"/>
    <w:rsid w:val="0011448E"/>
    <w:rsid w:val="00115154"/>
    <w:rsid w:val="00115329"/>
    <w:rsid w:val="00115FE4"/>
    <w:rsid w:val="001165D6"/>
    <w:rsid w:val="001169E2"/>
    <w:rsid w:val="00117C9A"/>
    <w:rsid w:val="0012107B"/>
    <w:rsid w:val="0012195E"/>
    <w:rsid w:val="00121D88"/>
    <w:rsid w:val="00121E4F"/>
    <w:rsid w:val="001227B9"/>
    <w:rsid w:val="0012535C"/>
    <w:rsid w:val="001256ED"/>
    <w:rsid w:val="0012621D"/>
    <w:rsid w:val="001264DC"/>
    <w:rsid w:val="00127459"/>
    <w:rsid w:val="001300D2"/>
    <w:rsid w:val="0013079B"/>
    <w:rsid w:val="00130D27"/>
    <w:rsid w:val="00131536"/>
    <w:rsid w:val="00132E5E"/>
    <w:rsid w:val="00133037"/>
    <w:rsid w:val="00134342"/>
    <w:rsid w:val="0013462A"/>
    <w:rsid w:val="0013480A"/>
    <w:rsid w:val="00134AAA"/>
    <w:rsid w:val="00134EBE"/>
    <w:rsid w:val="001357E9"/>
    <w:rsid w:val="00135BD2"/>
    <w:rsid w:val="00137A7B"/>
    <w:rsid w:val="00137C3C"/>
    <w:rsid w:val="0014154F"/>
    <w:rsid w:val="00142C9B"/>
    <w:rsid w:val="00143079"/>
    <w:rsid w:val="00144A8D"/>
    <w:rsid w:val="0014557C"/>
    <w:rsid w:val="00146671"/>
    <w:rsid w:val="0014689D"/>
    <w:rsid w:val="00146FBC"/>
    <w:rsid w:val="00147198"/>
    <w:rsid w:val="00147D2B"/>
    <w:rsid w:val="00150175"/>
    <w:rsid w:val="00150638"/>
    <w:rsid w:val="001532A8"/>
    <w:rsid w:val="00153E69"/>
    <w:rsid w:val="00153F6A"/>
    <w:rsid w:val="0015533C"/>
    <w:rsid w:val="00155690"/>
    <w:rsid w:val="00157530"/>
    <w:rsid w:val="00162284"/>
    <w:rsid w:val="0016657C"/>
    <w:rsid w:val="00167D16"/>
    <w:rsid w:val="00170BE6"/>
    <w:rsid w:val="001719DF"/>
    <w:rsid w:val="00171CC5"/>
    <w:rsid w:val="0017237A"/>
    <w:rsid w:val="00172437"/>
    <w:rsid w:val="0017689D"/>
    <w:rsid w:val="00177098"/>
    <w:rsid w:val="001771AD"/>
    <w:rsid w:val="00180543"/>
    <w:rsid w:val="00182192"/>
    <w:rsid w:val="0018219D"/>
    <w:rsid w:val="001821DE"/>
    <w:rsid w:val="00184F06"/>
    <w:rsid w:val="00185BCE"/>
    <w:rsid w:val="00191365"/>
    <w:rsid w:val="00191877"/>
    <w:rsid w:val="001919A6"/>
    <w:rsid w:val="00191C19"/>
    <w:rsid w:val="0019456D"/>
    <w:rsid w:val="00195DDE"/>
    <w:rsid w:val="0019631D"/>
    <w:rsid w:val="0019696D"/>
    <w:rsid w:val="0019750D"/>
    <w:rsid w:val="0019779A"/>
    <w:rsid w:val="001A0301"/>
    <w:rsid w:val="001A0827"/>
    <w:rsid w:val="001A1D0B"/>
    <w:rsid w:val="001A2217"/>
    <w:rsid w:val="001A3C27"/>
    <w:rsid w:val="001A4BBB"/>
    <w:rsid w:val="001A563B"/>
    <w:rsid w:val="001A5C4D"/>
    <w:rsid w:val="001A5F3B"/>
    <w:rsid w:val="001B5642"/>
    <w:rsid w:val="001B571E"/>
    <w:rsid w:val="001B6E23"/>
    <w:rsid w:val="001C0665"/>
    <w:rsid w:val="001C0F4B"/>
    <w:rsid w:val="001C2DF0"/>
    <w:rsid w:val="001C6126"/>
    <w:rsid w:val="001C7DE2"/>
    <w:rsid w:val="001D1A82"/>
    <w:rsid w:val="001D1D88"/>
    <w:rsid w:val="001D226C"/>
    <w:rsid w:val="001D48C5"/>
    <w:rsid w:val="001D529E"/>
    <w:rsid w:val="001D6EC4"/>
    <w:rsid w:val="001D707D"/>
    <w:rsid w:val="001D762A"/>
    <w:rsid w:val="001D7D2C"/>
    <w:rsid w:val="001E32AE"/>
    <w:rsid w:val="001E3A69"/>
    <w:rsid w:val="001E511A"/>
    <w:rsid w:val="001E718D"/>
    <w:rsid w:val="001E7403"/>
    <w:rsid w:val="001E7663"/>
    <w:rsid w:val="001E7748"/>
    <w:rsid w:val="001E7BA7"/>
    <w:rsid w:val="001F06F0"/>
    <w:rsid w:val="001F0912"/>
    <w:rsid w:val="001F180C"/>
    <w:rsid w:val="001F28DA"/>
    <w:rsid w:val="001F3509"/>
    <w:rsid w:val="001F4151"/>
    <w:rsid w:val="001F440C"/>
    <w:rsid w:val="002003E8"/>
    <w:rsid w:val="00206152"/>
    <w:rsid w:val="0020641D"/>
    <w:rsid w:val="0021027A"/>
    <w:rsid w:val="002113EA"/>
    <w:rsid w:val="002115A3"/>
    <w:rsid w:val="002124BE"/>
    <w:rsid w:val="00212972"/>
    <w:rsid w:val="00214F4D"/>
    <w:rsid w:val="0021647B"/>
    <w:rsid w:val="00216A7B"/>
    <w:rsid w:val="00216B80"/>
    <w:rsid w:val="00216EA2"/>
    <w:rsid w:val="002174BF"/>
    <w:rsid w:val="00217E70"/>
    <w:rsid w:val="002210A2"/>
    <w:rsid w:val="002210F7"/>
    <w:rsid w:val="002222BD"/>
    <w:rsid w:val="00223305"/>
    <w:rsid w:val="002244E1"/>
    <w:rsid w:val="00224B77"/>
    <w:rsid w:val="00225BFF"/>
    <w:rsid w:val="002260FC"/>
    <w:rsid w:val="00227257"/>
    <w:rsid w:val="00227DDB"/>
    <w:rsid w:val="0023109B"/>
    <w:rsid w:val="002330CB"/>
    <w:rsid w:val="002330F3"/>
    <w:rsid w:val="00235849"/>
    <w:rsid w:val="00237E15"/>
    <w:rsid w:val="0024112D"/>
    <w:rsid w:val="00243A4E"/>
    <w:rsid w:val="002441D9"/>
    <w:rsid w:val="0024466B"/>
    <w:rsid w:val="00244CBB"/>
    <w:rsid w:val="0024786E"/>
    <w:rsid w:val="00250328"/>
    <w:rsid w:val="002503FA"/>
    <w:rsid w:val="00250CAC"/>
    <w:rsid w:val="00251372"/>
    <w:rsid w:val="0025142B"/>
    <w:rsid w:val="00251BF8"/>
    <w:rsid w:val="00251FE5"/>
    <w:rsid w:val="00252650"/>
    <w:rsid w:val="002539C4"/>
    <w:rsid w:val="00254352"/>
    <w:rsid w:val="002546D0"/>
    <w:rsid w:val="00254A54"/>
    <w:rsid w:val="00256B3B"/>
    <w:rsid w:val="00263B44"/>
    <w:rsid w:val="002716F4"/>
    <w:rsid w:val="0027355B"/>
    <w:rsid w:val="002735D3"/>
    <w:rsid w:val="00274361"/>
    <w:rsid w:val="002752B6"/>
    <w:rsid w:val="002755BF"/>
    <w:rsid w:val="00275CCB"/>
    <w:rsid w:val="00277C63"/>
    <w:rsid w:val="00280A04"/>
    <w:rsid w:val="00281283"/>
    <w:rsid w:val="00281723"/>
    <w:rsid w:val="00281883"/>
    <w:rsid w:val="0028298F"/>
    <w:rsid w:val="00282E72"/>
    <w:rsid w:val="00283C3B"/>
    <w:rsid w:val="002847D8"/>
    <w:rsid w:val="00285621"/>
    <w:rsid w:val="00285752"/>
    <w:rsid w:val="0028773D"/>
    <w:rsid w:val="0029011C"/>
    <w:rsid w:val="00290224"/>
    <w:rsid w:val="00290800"/>
    <w:rsid w:val="00290C6C"/>
    <w:rsid w:val="0029231F"/>
    <w:rsid w:val="00292BDB"/>
    <w:rsid w:val="00293917"/>
    <w:rsid w:val="002947A2"/>
    <w:rsid w:val="0029491D"/>
    <w:rsid w:val="00294ED5"/>
    <w:rsid w:val="002969D9"/>
    <w:rsid w:val="00296AE5"/>
    <w:rsid w:val="00297EAD"/>
    <w:rsid w:val="002A06E8"/>
    <w:rsid w:val="002A1CE3"/>
    <w:rsid w:val="002A1D0A"/>
    <w:rsid w:val="002A30FC"/>
    <w:rsid w:val="002A310E"/>
    <w:rsid w:val="002A6324"/>
    <w:rsid w:val="002A797D"/>
    <w:rsid w:val="002A7CD5"/>
    <w:rsid w:val="002B7C78"/>
    <w:rsid w:val="002C07B5"/>
    <w:rsid w:val="002C0C6B"/>
    <w:rsid w:val="002C0C7B"/>
    <w:rsid w:val="002C121B"/>
    <w:rsid w:val="002C2A86"/>
    <w:rsid w:val="002C326C"/>
    <w:rsid w:val="002C390A"/>
    <w:rsid w:val="002C45C6"/>
    <w:rsid w:val="002C6202"/>
    <w:rsid w:val="002C6C4A"/>
    <w:rsid w:val="002C7268"/>
    <w:rsid w:val="002C7E16"/>
    <w:rsid w:val="002D10BB"/>
    <w:rsid w:val="002D1744"/>
    <w:rsid w:val="002D2564"/>
    <w:rsid w:val="002D2DBF"/>
    <w:rsid w:val="002D4C29"/>
    <w:rsid w:val="002D4F56"/>
    <w:rsid w:val="002D5617"/>
    <w:rsid w:val="002D6A10"/>
    <w:rsid w:val="002E51CD"/>
    <w:rsid w:val="002E5257"/>
    <w:rsid w:val="002E6E19"/>
    <w:rsid w:val="002F07E7"/>
    <w:rsid w:val="002F1C2C"/>
    <w:rsid w:val="002F2F25"/>
    <w:rsid w:val="002F401E"/>
    <w:rsid w:val="002F4F96"/>
    <w:rsid w:val="002F723C"/>
    <w:rsid w:val="002F72EF"/>
    <w:rsid w:val="003007FD"/>
    <w:rsid w:val="003024D0"/>
    <w:rsid w:val="00303429"/>
    <w:rsid w:val="00303928"/>
    <w:rsid w:val="003066EA"/>
    <w:rsid w:val="00306B3E"/>
    <w:rsid w:val="00310466"/>
    <w:rsid w:val="003111EE"/>
    <w:rsid w:val="003163D8"/>
    <w:rsid w:val="00323739"/>
    <w:rsid w:val="00323BBA"/>
    <w:rsid w:val="00324B45"/>
    <w:rsid w:val="00326538"/>
    <w:rsid w:val="0032703F"/>
    <w:rsid w:val="0032729A"/>
    <w:rsid w:val="00330C29"/>
    <w:rsid w:val="0033181C"/>
    <w:rsid w:val="003323BB"/>
    <w:rsid w:val="003334AF"/>
    <w:rsid w:val="00334F69"/>
    <w:rsid w:val="00335063"/>
    <w:rsid w:val="0033521F"/>
    <w:rsid w:val="0033719B"/>
    <w:rsid w:val="00337B66"/>
    <w:rsid w:val="00340942"/>
    <w:rsid w:val="00340FAE"/>
    <w:rsid w:val="003432F9"/>
    <w:rsid w:val="003450F6"/>
    <w:rsid w:val="00345EE3"/>
    <w:rsid w:val="003505ED"/>
    <w:rsid w:val="003535A8"/>
    <w:rsid w:val="0035459D"/>
    <w:rsid w:val="0035649A"/>
    <w:rsid w:val="00356765"/>
    <w:rsid w:val="00357BC4"/>
    <w:rsid w:val="00361AEE"/>
    <w:rsid w:val="00363E96"/>
    <w:rsid w:val="00365CCF"/>
    <w:rsid w:val="00370F27"/>
    <w:rsid w:val="00372F05"/>
    <w:rsid w:val="00372FE7"/>
    <w:rsid w:val="00374AF8"/>
    <w:rsid w:val="00375D4A"/>
    <w:rsid w:val="00376FA1"/>
    <w:rsid w:val="00381151"/>
    <w:rsid w:val="00381349"/>
    <w:rsid w:val="00382864"/>
    <w:rsid w:val="003831C2"/>
    <w:rsid w:val="00384EF0"/>
    <w:rsid w:val="00385FBE"/>
    <w:rsid w:val="003877D3"/>
    <w:rsid w:val="003909EC"/>
    <w:rsid w:val="00392863"/>
    <w:rsid w:val="00392D6F"/>
    <w:rsid w:val="00392DD6"/>
    <w:rsid w:val="00396974"/>
    <w:rsid w:val="00397F23"/>
    <w:rsid w:val="003A03F3"/>
    <w:rsid w:val="003A0433"/>
    <w:rsid w:val="003A0744"/>
    <w:rsid w:val="003A08CA"/>
    <w:rsid w:val="003A0BF3"/>
    <w:rsid w:val="003A0C72"/>
    <w:rsid w:val="003A15CB"/>
    <w:rsid w:val="003A15FB"/>
    <w:rsid w:val="003A1EB1"/>
    <w:rsid w:val="003A2E49"/>
    <w:rsid w:val="003A3CE1"/>
    <w:rsid w:val="003A3FD5"/>
    <w:rsid w:val="003B0690"/>
    <w:rsid w:val="003B06CC"/>
    <w:rsid w:val="003B1E33"/>
    <w:rsid w:val="003B3DA1"/>
    <w:rsid w:val="003B5DB5"/>
    <w:rsid w:val="003B65B3"/>
    <w:rsid w:val="003B762E"/>
    <w:rsid w:val="003C03F5"/>
    <w:rsid w:val="003C4723"/>
    <w:rsid w:val="003C54FA"/>
    <w:rsid w:val="003C74C0"/>
    <w:rsid w:val="003C76B5"/>
    <w:rsid w:val="003D0D7C"/>
    <w:rsid w:val="003D10B7"/>
    <w:rsid w:val="003D155E"/>
    <w:rsid w:val="003D5569"/>
    <w:rsid w:val="003D58F4"/>
    <w:rsid w:val="003D7186"/>
    <w:rsid w:val="003E0CE8"/>
    <w:rsid w:val="003E215F"/>
    <w:rsid w:val="003E2A8A"/>
    <w:rsid w:val="003E42AC"/>
    <w:rsid w:val="003E431C"/>
    <w:rsid w:val="003E48EC"/>
    <w:rsid w:val="003E55B1"/>
    <w:rsid w:val="003E6C8B"/>
    <w:rsid w:val="003F12E6"/>
    <w:rsid w:val="003F143C"/>
    <w:rsid w:val="003F229F"/>
    <w:rsid w:val="003F3516"/>
    <w:rsid w:val="003F3BE6"/>
    <w:rsid w:val="003F4DE4"/>
    <w:rsid w:val="003F5041"/>
    <w:rsid w:val="003F6A26"/>
    <w:rsid w:val="00401455"/>
    <w:rsid w:val="00401C35"/>
    <w:rsid w:val="004023C2"/>
    <w:rsid w:val="00403988"/>
    <w:rsid w:val="004046BB"/>
    <w:rsid w:val="004046C0"/>
    <w:rsid w:val="00405714"/>
    <w:rsid w:val="00405B67"/>
    <w:rsid w:val="0040714E"/>
    <w:rsid w:val="004109E8"/>
    <w:rsid w:val="004129B2"/>
    <w:rsid w:val="00413A24"/>
    <w:rsid w:val="00413A30"/>
    <w:rsid w:val="004145D8"/>
    <w:rsid w:val="00417432"/>
    <w:rsid w:val="00420B79"/>
    <w:rsid w:val="00421817"/>
    <w:rsid w:val="00421E64"/>
    <w:rsid w:val="00423183"/>
    <w:rsid w:val="00423A0F"/>
    <w:rsid w:val="0043026A"/>
    <w:rsid w:val="004304C6"/>
    <w:rsid w:val="0043264C"/>
    <w:rsid w:val="0043340F"/>
    <w:rsid w:val="00433A9A"/>
    <w:rsid w:val="0043504C"/>
    <w:rsid w:val="00435388"/>
    <w:rsid w:val="00435CD4"/>
    <w:rsid w:val="00436332"/>
    <w:rsid w:val="00437077"/>
    <w:rsid w:val="00437359"/>
    <w:rsid w:val="00437FC5"/>
    <w:rsid w:val="00440882"/>
    <w:rsid w:val="00440EBB"/>
    <w:rsid w:val="00441C82"/>
    <w:rsid w:val="00444A3C"/>
    <w:rsid w:val="0044502E"/>
    <w:rsid w:val="004450A0"/>
    <w:rsid w:val="004465AB"/>
    <w:rsid w:val="00447868"/>
    <w:rsid w:val="004513BC"/>
    <w:rsid w:val="00452FA4"/>
    <w:rsid w:val="004537CF"/>
    <w:rsid w:val="00453EB5"/>
    <w:rsid w:val="00454471"/>
    <w:rsid w:val="00455E52"/>
    <w:rsid w:val="00456264"/>
    <w:rsid w:val="004565B8"/>
    <w:rsid w:val="0046107E"/>
    <w:rsid w:val="00461903"/>
    <w:rsid w:val="00462435"/>
    <w:rsid w:val="0046303C"/>
    <w:rsid w:val="00463FE6"/>
    <w:rsid w:val="00464FB6"/>
    <w:rsid w:val="00466BFA"/>
    <w:rsid w:val="0047006E"/>
    <w:rsid w:val="00471691"/>
    <w:rsid w:val="0047315F"/>
    <w:rsid w:val="004739FF"/>
    <w:rsid w:val="004742F7"/>
    <w:rsid w:val="00474A1A"/>
    <w:rsid w:val="00474BD9"/>
    <w:rsid w:val="00475D88"/>
    <w:rsid w:val="00475E60"/>
    <w:rsid w:val="00476FBC"/>
    <w:rsid w:val="004818E3"/>
    <w:rsid w:val="00481CD0"/>
    <w:rsid w:val="00482091"/>
    <w:rsid w:val="004823DE"/>
    <w:rsid w:val="0048538B"/>
    <w:rsid w:val="004859B4"/>
    <w:rsid w:val="0048729E"/>
    <w:rsid w:val="004873F5"/>
    <w:rsid w:val="00487C86"/>
    <w:rsid w:val="00490226"/>
    <w:rsid w:val="00491602"/>
    <w:rsid w:val="00494A49"/>
    <w:rsid w:val="00495B48"/>
    <w:rsid w:val="00495CD6"/>
    <w:rsid w:val="00497609"/>
    <w:rsid w:val="00497D00"/>
    <w:rsid w:val="004A1F89"/>
    <w:rsid w:val="004A381D"/>
    <w:rsid w:val="004A3BED"/>
    <w:rsid w:val="004A4B93"/>
    <w:rsid w:val="004A5417"/>
    <w:rsid w:val="004A617A"/>
    <w:rsid w:val="004A7306"/>
    <w:rsid w:val="004A7D0E"/>
    <w:rsid w:val="004B087A"/>
    <w:rsid w:val="004B10F7"/>
    <w:rsid w:val="004B1F3A"/>
    <w:rsid w:val="004B32CE"/>
    <w:rsid w:val="004B454E"/>
    <w:rsid w:val="004B4DB4"/>
    <w:rsid w:val="004B5941"/>
    <w:rsid w:val="004B6765"/>
    <w:rsid w:val="004B6A6C"/>
    <w:rsid w:val="004C3563"/>
    <w:rsid w:val="004C3717"/>
    <w:rsid w:val="004C79B9"/>
    <w:rsid w:val="004D0728"/>
    <w:rsid w:val="004D291E"/>
    <w:rsid w:val="004D2F8F"/>
    <w:rsid w:val="004D360D"/>
    <w:rsid w:val="004D4DB2"/>
    <w:rsid w:val="004D523D"/>
    <w:rsid w:val="004D592E"/>
    <w:rsid w:val="004D5A95"/>
    <w:rsid w:val="004D5D2F"/>
    <w:rsid w:val="004D6C97"/>
    <w:rsid w:val="004E0C8A"/>
    <w:rsid w:val="004E14AE"/>
    <w:rsid w:val="004E1BB3"/>
    <w:rsid w:val="004E24A7"/>
    <w:rsid w:val="004E30ED"/>
    <w:rsid w:val="004E3B72"/>
    <w:rsid w:val="004E481B"/>
    <w:rsid w:val="004E4C65"/>
    <w:rsid w:val="004E7ABA"/>
    <w:rsid w:val="004F2530"/>
    <w:rsid w:val="004F2E19"/>
    <w:rsid w:val="004F318B"/>
    <w:rsid w:val="004F327D"/>
    <w:rsid w:val="004F3F3F"/>
    <w:rsid w:val="004F4227"/>
    <w:rsid w:val="004F5266"/>
    <w:rsid w:val="004F5D17"/>
    <w:rsid w:val="004F6110"/>
    <w:rsid w:val="004F681B"/>
    <w:rsid w:val="004F6BE8"/>
    <w:rsid w:val="00500866"/>
    <w:rsid w:val="00500EB4"/>
    <w:rsid w:val="00504EAA"/>
    <w:rsid w:val="005114B8"/>
    <w:rsid w:val="00514C74"/>
    <w:rsid w:val="00514CAA"/>
    <w:rsid w:val="0051527E"/>
    <w:rsid w:val="005155A1"/>
    <w:rsid w:val="00517886"/>
    <w:rsid w:val="005201F3"/>
    <w:rsid w:val="00520970"/>
    <w:rsid w:val="00520A18"/>
    <w:rsid w:val="005220A3"/>
    <w:rsid w:val="00523251"/>
    <w:rsid w:val="00523608"/>
    <w:rsid w:val="005248CA"/>
    <w:rsid w:val="00525172"/>
    <w:rsid w:val="00525703"/>
    <w:rsid w:val="00527DC4"/>
    <w:rsid w:val="00531384"/>
    <w:rsid w:val="0053164E"/>
    <w:rsid w:val="0053232A"/>
    <w:rsid w:val="00532788"/>
    <w:rsid w:val="005331BC"/>
    <w:rsid w:val="00533433"/>
    <w:rsid w:val="005344DA"/>
    <w:rsid w:val="00535DF6"/>
    <w:rsid w:val="00537E6C"/>
    <w:rsid w:val="00541625"/>
    <w:rsid w:val="00541EC7"/>
    <w:rsid w:val="0054386C"/>
    <w:rsid w:val="00544079"/>
    <w:rsid w:val="0054707F"/>
    <w:rsid w:val="005472D8"/>
    <w:rsid w:val="005474A7"/>
    <w:rsid w:val="00547724"/>
    <w:rsid w:val="005519D6"/>
    <w:rsid w:val="00552567"/>
    <w:rsid w:val="005547B6"/>
    <w:rsid w:val="00557924"/>
    <w:rsid w:val="0056066D"/>
    <w:rsid w:val="0056270B"/>
    <w:rsid w:val="00562CFF"/>
    <w:rsid w:val="00564FD2"/>
    <w:rsid w:val="005660CD"/>
    <w:rsid w:val="00566108"/>
    <w:rsid w:val="005679D5"/>
    <w:rsid w:val="0057056B"/>
    <w:rsid w:val="00570EF7"/>
    <w:rsid w:val="00571D69"/>
    <w:rsid w:val="00572ECE"/>
    <w:rsid w:val="00575A3A"/>
    <w:rsid w:val="005805C3"/>
    <w:rsid w:val="005812B0"/>
    <w:rsid w:val="00581F75"/>
    <w:rsid w:val="00582027"/>
    <w:rsid w:val="0058227E"/>
    <w:rsid w:val="005824D1"/>
    <w:rsid w:val="00582872"/>
    <w:rsid w:val="00582AD8"/>
    <w:rsid w:val="005845F4"/>
    <w:rsid w:val="00585853"/>
    <w:rsid w:val="00586414"/>
    <w:rsid w:val="0059147A"/>
    <w:rsid w:val="00591661"/>
    <w:rsid w:val="00592176"/>
    <w:rsid w:val="00592200"/>
    <w:rsid w:val="005971F6"/>
    <w:rsid w:val="005A0D92"/>
    <w:rsid w:val="005A0DB0"/>
    <w:rsid w:val="005A0ECD"/>
    <w:rsid w:val="005A2719"/>
    <w:rsid w:val="005A5A22"/>
    <w:rsid w:val="005A632A"/>
    <w:rsid w:val="005A6A15"/>
    <w:rsid w:val="005A6CA6"/>
    <w:rsid w:val="005A7A5B"/>
    <w:rsid w:val="005A7AA6"/>
    <w:rsid w:val="005B08A1"/>
    <w:rsid w:val="005B13A7"/>
    <w:rsid w:val="005B32C7"/>
    <w:rsid w:val="005B4C73"/>
    <w:rsid w:val="005B502E"/>
    <w:rsid w:val="005B5C59"/>
    <w:rsid w:val="005B69CA"/>
    <w:rsid w:val="005C1802"/>
    <w:rsid w:val="005C2019"/>
    <w:rsid w:val="005C22A1"/>
    <w:rsid w:val="005C26F1"/>
    <w:rsid w:val="005C3192"/>
    <w:rsid w:val="005C5218"/>
    <w:rsid w:val="005C586A"/>
    <w:rsid w:val="005C6600"/>
    <w:rsid w:val="005C68B8"/>
    <w:rsid w:val="005D06B1"/>
    <w:rsid w:val="005D1084"/>
    <w:rsid w:val="005D19B6"/>
    <w:rsid w:val="005D1C03"/>
    <w:rsid w:val="005D3485"/>
    <w:rsid w:val="005D3875"/>
    <w:rsid w:val="005D7007"/>
    <w:rsid w:val="005E0448"/>
    <w:rsid w:val="005E0636"/>
    <w:rsid w:val="005E1E23"/>
    <w:rsid w:val="005E2E95"/>
    <w:rsid w:val="005E5067"/>
    <w:rsid w:val="005E6090"/>
    <w:rsid w:val="005E63AE"/>
    <w:rsid w:val="005E66F5"/>
    <w:rsid w:val="005E6AFD"/>
    <w:rsid w:val="005E78C4"/>
    <w:rsid w:val="005E7C1B"/>
    <w:rsid w:val="005F27DA"/>
    <w:rsid w:val="005F3E97"/>
    <w:rsid w:val="005F4E79"/>
    <w:rsid w:val="005F4F14"/>
    <w:rsid w:val="005F6498"/>
    <w:rsid w:val="005F73FB"/>
    <w:rsid w:val="005F7742"/>
    <w:rsid w:val="006013CA"/>
    <w:rsid w:val="00603D9D"/>
    <w:rsid w:val="00606371"/>
    <w:rsid w:val="00607C22"/>
    <w:rsid w:val="00610AA7"/>
    <w:rsid w:val="00610C2B"/>
    <w:rsid w:val="006126B8"/>
    <w:rsid w:val="006169AC"/>
    <w:rsid w:val="00616BA3"/>
    <w:rsid w:val="006175EB"/>
    <w:rsid w:val="0062143A"/>
    <w:rsid w:val="00624447"/>
    <w:rsid w:val="00624CEA"/>
    <w:rsid w:val="00624EFA"/>
    <w:rsid w:val="006251C0"/>
    <w:rsid w:val="00627F43"/>
    <w:rsid w:val="00630542"/>
    <w:rsid w:val="00630BD0"/>
    <w:rsid w:val="00633D85"/>
    <w:rsid w:val="00633EA5"/>
    <w:rsid w:val="006343E6"/>
    <w:rsid w:val="00634B11"/>
    <w:rsid w:val="00634FF1"/>
    <w:rsid w:val="00635C25"/>
    <w:rsid w:val="006363A4"/>
    <w:rsid w:val="006373CB"/>
    <w:rsid w:val="006378CD"/>
    <w:rsid w:val="00643C5E"/>
    <w:rsid w:val="006442E5"/>
    <w:rsid w:val="00646A8F"/>
    <w:rsid w:val="00646DA0"/>
    <w:rsid w:val="00650182"/>
    <w:rsid w:val="006507E6"/>
    <w:rsid w:val="00655CA4"/>
    <w:rsid w:val="0065610F"/>
    <w:rsid w:val="00656648"/>
    <w:rsid w:val="00656DC0"/>
    <w:rsid w:val="006574C6"/>
    <w:rsid w:val="00657E13"/>
    <w:rsid w:val="00660838"/>
    <w:rsid w:val="006650DC"/>
    <w:rsid w:val="00665906"/>
    <w:rsid w:val="00665B08"/>
    <w:rsid w:val="00665B0A"/>
    <w:rsid w:val="006666DD"/>
    <w:rsid w:val="00666874"/>
    <w:rsid w:val="00667AC6"/>
    <w:rsid w:val="00670068"/>
    <w:rsid w:val="00670C15"/>
    <w:rsid w:val="00671096"/>
    <w:rsid w:val="0067236A"/>
    <w:rsid w:val="00672408"/>
    <w:rsid w:val="00673233"/>
    <w:rsid w:val="0067372F"/>
    <w:rsid w:val="00673E1C"/>
    <w:rsid w:val="0067413C"/>
    <w:rsid w:val="00676565"/>
    <w:rsid w:val="00681E5F"/>
    <w:rsid w:val="0068443D"/>
    <w:rsid w:val="00685099"/>
    <w:rsid w:val="00685E7C"/>
    <w:rsid w:val="00687904"/>
    <w:rsid w:val="00690112"/>
    <w:rsid w:val="00691A4C"/>
    <w:rsid w:val="00691DDF"/>
    <w:rsid w:val="00692063"/>
    <w:rsid w:val="0069320C"/>
    <w:rsid w:val="00693388"/>
    <w:rsid w:val="006937B0"/>
    <w:rsid w:val="00694765"/>
    <w:rsid w:val="00694CDB"/>
    <w:rsid w:val="00694D3F"/>
    <w:rsid w:val="006973A8"/>
    <w:rsid w:val="00697EDB"/>
    <w:rsid w:val="006A2579"/>
    <w:rsid w:val="006A48A3"/>
    <w:rsid w:val="006A58AC"/>
    <w:rsid w:val="006A5F8C"/>
    <w:rsid w:val="006A691A"/>
    <w:rsid w:val="006B1D0E"/>
    <w:rsid w:val="006B20EE"/>
    <w:rsid w:val="006B28EC"/>
    <w:rsid w:val="006B2A62"/>
    <w:rsid w:val="006B48CB"/>
    <w:rsid w:val="006B4E8C"/>
    <w:rsid w:val="006B7034"/>
    <w:rsid w:val="006C15D1"/>
    <w:rsid w:val="006C27BD"/>
    <w:rsid w:val="006C289E"/>
    <w:rsid w:val="006C4FF6"/>
    <w:rsid w:val="006C514D"/>
    <w:rsid w:val="006C6A82"/>
    <w:rsid w:val="006D04D2"/>
    <w:rsid w:val="006D1FD4"/>
    <w:rsid w:val="006D2211"/>
    <w:rsid w:val="006D424D"/>
    <w:rsid w:val="006D4AC9"/>
    <w:rsid w:val="006D4F89"/>
    <w:rsid w:val="006D7B16"/>
    <w:rsid w:val="006E14A4"/>
    <w:rsid w:val="006E165D"/>
    <w:rsid w:val="006E46EE"/>
    <w:rsid w:val="006E6227"/>
    <w:rsid w:val="006E7716"/>
    <w:rsid w:val="006F1909"/>
    <w:rsid w:val="006F1E8F"/>
    <w:rsid w:val="006F2F34"/>
    <w:rsid w:val="006F5786"/>
    <w:rsid w:val="006F5F1E"/>
    <w:rsid w:val="006F6022"/>
    <w:rsid w:val="00700405"/>
    <w:rsid w:val="00701B37"/>
    <w:rsid w:val="00703BBF"/>
    <w:rsid w:val="00703FBB"/>
    <w:rsid w:val="00704557"/>
    <w:rsid w:val="00704570"/>
    <w:rsid w:val="00704D68"/>
    <w:rsid w:val="007102F7"/>
    <w:rsid w:val="00710685"/>
    <w:rsid w:val="00712400"/>
    <w:rsid w:val="00714212"/>
    <w:rsid w:val="007203F2"/>
    <w:rsid w:val="00721014"/>
    <w:rsid w:val="007214C8"/>
    <w:rsid w:val="007217AD"/>
    <w:rsid w:val="00722830"/>
    <w:rsid w:val="007243A3"/>
    <w:rsid w:val="00725B32"/>
    <w:rsid w:val="00727821"/>
    <w:rsid w:val="00727CC7"/>
    <w:rsid w:val="0073052D"/>
    <w:rsid w:val="007307AB"/>
    <w:rsid w:val="00730F0D"/>
    <w:rsid w:val="00732698"/>
    <w:rsid w:val="00733E82"/>
    <w:rsid w:val="00734147"/>
    <w:rsid w:val="007359B9"/>
    <w:rsid w:val="007405B3"/>
    <w:rsid w:val="00740E81"/>
    <w:rsid w:val="00741C7F"/>
    <w:rsid w:val="00743310"/>
    <w:rsid w:val="00744A15"/>
    <w:rsid w:val="00745F9E"/>
    <w:rsid w:val="00746F97"/>
    <w:rsid w:val="0074703E"/>
    <w:rsid w:val="007503EC"/>
    <w:rsid w:val="00751065"/>
    <w:rsid w:val="00752249"/>
    <w:rsid w:val="00754072"/>
    <w:rsid w:val="00754B2F"/>
    <w:rsid w:val="00755AF8"/>
    <w:rsid w:val="00756D22"/>
    <w:rsid w:val="00757632"/>
    <w:rsid w:val="007576B4"/>
    <w:rsid w:val="0075779E"/>
    <w:rsid w:val="00757907"/>
    <w:rsid w:val="00757FDB"/>
    <w:rsid w:val="007600F2"/>
    <w:rsid w:val="007617BB"/>
    <w:rsid w:val="007629D9"/>
    <w:rsid w:val="00762F3B"/>
    <w:rsid w:val="00763881"/>
    <w:rsid w:val="007638DC"/>
    <w:rsid w:val="007649D1"/>
    <w:rsid w:val="00764E03"/>
    <w:rsid w:val="0076570E"/>
    <w:rsid w:val="007659BA"/>
    <w:rsid w:val="00765E85"/>
    <w:rsid w:val="0076655D"/>
    <w:rsid w:val="00766A29"/>
    <w:rsid w:val="00767057"/>
    <w:rsid w:val="0076731D"/>
    <w:rsid w:val="00770847"/>
    <w:rsid w:val="00771141"/>
    <w:rsid w:val="00771FC7"/>
    <w:rsid w:val="007726FB"/>
    <w:rsid w:val="0077373A"/>
    <w:rsid w:val="00774C63"/>
    <w:rsid w:val="00774D62"/>
    <w:rsid w:val="007763CE"/>
    <w:rsid w:val="00777213"/>
    <w:rsid w:val="00782E79"/>
    <w:rsid w:val="00784403"/>
    <w:rsid w:val="00784BDC"/>
    <w:rsid w:val="007861A3"/>
    <w:rsid w:val="007861F6"/>
    <w:rsid w:val="0079303E"/>
    <w:rsid w:val="00796438"/>
    <w:rsid w:val="007A18E5"/>
    <w:rsid w:val="007A1EE6"/>
    <w:rsid w:val="007A3D6D"/>
    <w:rsid w:val="007A53F2"/>
    <w:rsid w:val="007A6665"/>
    <w:rsid w:val="007A6880"/>
    <w:rsid w:val="007A6BE2"/>
    <w:rsid w:val="007B09C5"/>
    <w:rsid w:val="007B13E8"/>
    <w:rsid w:val="007B195A"/>
    <w:rsid w:val="007B3613"/>
    <w:rsid w:val="007B3D7E"/>
    <w:rsid w:val="007B4CFB"/>
    <w:rsid w:val="007B51C1"/>
    <w:rsid w:val="007B575F"/>
    <w:rsid w:val="007B66C9"/>
    <w:rsid w:val="007B74E3"/>
    <w:rsid w:val="007B7FFC"/>
    <w:rsid w:val="007C328C"/>
    <w:rsid w:val="007C3859"/>
    <w:rsid w:val="007C6CF1"/>
    <w:rsid w:val="007D0592"/>
    <w:rsid w:val="007D1091"/>
    <w:rsid w:val="007D2681"/>
    <w:rsid w:val="007D2ACF"/>
    <w:rsid w:val="007D377E"/>
    <w:rsid w:val="007D3E7C"/>
    <w:rsid w:val="007D6D08"/>
    <w:rsid w:val="007D74FC"/>
    <w:rsid w:val="007E069C"/>
    <w:rsid w:val="007E1E7A"/>
    <w:rsid w:val="007E47A5"/>
    <w:rsid w:val="007E69E5"/>
    <w:rsid w:val="007E6B85"/>
    <w:rsid w:val="007E71B2"/>
    <w:rsid w:val="007F0210"/>
    <w:rsid w:val="007F094B"/>
    <w:rsid w:val="007F14E3"/>
    <w:rsid w:val="007F1618"/>
    <w:rsid w:val="007F1A85"/>
    <w:rsid w:val="007F1B7A"/>
    <w:rsid w:val="007F1BFE"/>
    <w:rsid w:val="007F3909"/>
    <w:rsid w:val="007F44D4"/>
    <w:rsid w:val="007F7E78"/>
    <w:rsid w:val="008005FE"/>
    <w:rsid w:val="008038F5"/>
    <w:rsid w:val="00803B1F"/>
    <w:rsid w:val="00805536"/>
    <w:rsid w:val="00810DAB"/>
    <w:rsid w:val="008122A7"/>
    <w:rsid w:val="00823CCA"/>
    <w:rsid w:val="00824E63"/>
    <w:rsid w:val="008276DC"/>
    <w:rsid w:val="00830673"/>
    <w:rsid w:val="008310E8"/>
    <w:rsid w:val="008312B1"/>
    <w:rsid w:val="00831E7B"/>
    <w:rsid w:val="00832892"/>
    <w:rsid w:val="00834292"/>
    <w:rsid w:val="00836214"/>
    <w:rsid w:val="00837244"/>
    <w:rsid w:val="00837897"/>
    <w:rsid w:val="00837E69"/>
    <w:rsid w:val="00840688"/>
    <w:rsid w:val="00841154"/>
    <w:rsid w:val="008429F9"/>
    <w:rsid w:val="00842ADF"/>
    <w:rsid w:val="00843869"/>
    <w:rsid w:val="0084488A"/>
    <w:rsid w:val="0084600F"/>
    <w:rsid w:val="008461D6"/>
    <w:rsid w:val="008464F2"/>
    <w:rsid w:val="008470B2"/>
    <w:rsid w:val="00847C01"/>
    <w:rsid w:val="00850C4B"/>
    <w:rsid w:val="00850CCC"/>
    <w:rsid w:val="00851CD6"/>
    <w:rsid w:val="00852BEB"/>
    <w:rsid w:val="008539AC"/>
    <w:rsid w:val="008543DB"/>
    <w:rsid w:val="0085687A"/>
    <w:rsid w:val="00857F03"/>
    <w:rsid w:val="00857F30"/>
    <w:rsid w:val="00860657"/>
    <w:rsid w:val="008618BE"/>
    <w:rsid w:val="0086240C"/>
    <w:rsid w:val="00864DB5"/>
    <w:rsid w:val="008668EE"/>
    <w:rsid w:val="00871811"/>
    <w:rsid w:val="008729EF"/>
    <w:rsid w:val="00872ACC"/>
    <w:rsid w:val="00873078"/>
    <w:rsid w:val="00873CA2"/>
    <w:rsid w:val="00874090"/>
    <w:rsid w:val="008743EE"/>
    <w:rsid w:val="0087672F"/>
    <w:rsid w:val="008836C7"/>
    <w:rsid w:val="00883FC3"/>
    <w:rsid w:val="008856BA"/>
    <w:rsid w:val="00885DE4"/>
    <w:rsid w:val="00886856"/>
    <w:rsid w:val="00886915"/>
    <w:rsid w:val="00890C6E"/>
    <w:rsid w:val="00890E77"/>
    <w:rsid w:val="00891B3D"/>
    <w:rsid w:val="00893C8F"/>
    <w:rsid w:val="0089593A"/>
    <w:rsid w:val="008959E6"/>
    <w:rsid w:val="00895BFD"/>
    <w:rsid w:val="00895CA6"/>
    <w:rsid w:val="00896B58"/>
    <w:rsid w:val="00897726"/>
    <w:rsid w:val="008A14EE"/>
    <w:rsid w:val="008A2465"/>
    <w:rsid w:val="008A2BF8"/>
    <w:rsid w:val="008A326E"/>
    <w:rsid w:val="008A3F40"/>
    <w:rsid w:val="008A4244"/>
    <w:rsid w:val="008A4316"/>
    <w:rsid w:val="008A4442"/>
    <w:rsid w:val="008A4EB3"/>
    <w:rsid w:val="008A5FB5"/>
    <w:rsid w:val="008A6B20"/>
    <w:rsid w:val="008A737D"/>
    <w:rsid w:val="008A76E1"/>
    <w:rsid w:val="008B084D"/>
    <w:rsid w:val="008B0C8A"/>
    <w:rsid w:val="008B0D15"/>
    <w:rsid w:val="008B1179"/>
    <w:rsid w:val="008B2A5C"/>
    <w:rsid w:val="008B34BF"/>
    <w:rsid w:val="008B5BDB"/>
    <w:rsid w:val="008B6D96"/>
    <w:rsid w:val="008B7278"/>
    <w:rsid w:val="008B72D7"/>
    <w:rsid w:val="008B7C25"/>
    <w:rsid w:val="008C0F5D"/>
    <w:rsid w:val="008C1A41"/>
    <w:rsid w:val="008C236A"/>
    <w:rsid w:val="008C25FA"/>
    <w:rsid w:val="008C29FE"/>
    <w:rsid w:val="008C2E4B"/>
    <w:rsid w:val="008C57CB"/>
    <w:rsid w:val="008C7176"/>
    <w:rsid w:val="008D148F"/>
    <w:rsid w:val="008D1B3C"/>
    <w:rsid w:val="008D2701"/>
    <w:rsid w:val="008D3E4F"/>
    <w:rsid w:val="008D5C8C"/>
    <w:rsid w:val="008D61BC"/>
    <w:rsid w:val="008D6523"/>
    <w:rsid w:val="008D7283"/>
    <w:rsid w:val="008E11DE"/>
    <w:rsid w:val="008E28CC"/>
    <w:rsid w:val="008E4B2A"/>
    <w:rsid w:val="008E4C98"/>
    <w:rsid w:val="008E5BBF"/>
    <w:rsid w:val="008E5DC0"/>
    <w:rsid w:val="008E7F70"/>
    <w:rsid w:val="008F28DC"/>
    <w:rsid w:val="008F5220"/>
    <w:rsid w:val="008F5A2D"/>
    <w:rsid w:val="008F5D75"/>
    <w:rsid w:val="008F7032"/>
    <w:rsid w:val="008F7E89"/>
    <w:rsid w:val="009005B2"/>
    <w:rsid w:val="00901CB7"/>
    <w:rsid w:val="00902201"/>
    <w:rsid w:val="00902570"/>
    <w:rsid w:val="00903207"/>
    <w:rsid w:val="00903C45"/>
    <w:rsid w:val="00904247"/>
    <w:rsid w:val="0090560B"/>
    <w:rsid w:val="00905C9C"/>
    <w:rsid w:val="00906938"/>
    <w:rsid w:val="009071E4"/>
    <w:rsid w:val="00907CDA"/>
    <w:rsid w:val="00907ED0"/>
    <w:rsid w:val="00910228"/>
    <w:rsid w:val="00910A1B"/>
    <w:rsid w:val="009113D9"/>
    <w:rsid w:val="00913A5A"/>
    <w:rsid w:val="00915F77"/>
    <w:rsid w:val="0091640B"/>
    <w:rsid w:val="00916A5A"/>
    <w:rsid w:val="0091717C"/>
    <w:rsid w:val="009200FF"/>
    <w:rsid w:val="009205CF"/>
    <w:rsid w:val="00921B94"/>
    <w:rsid w:val="00922708"/>
    <w:rsid w:val="009249A6"/>
    <w:rsid w:val="00925B2D"/>
    <w:rsid w:val="00925C33"/>
    <w:rsid w:val="00926ECD"/>
    <w:rsid w:val="0092745C"/>
    <w:rsid w:val="00927E24"/>
    <w:rsid w:val="009306E2"/>
    <w:rsid w:val="00930C89"/>
    <w:rsid w:val="00930F25"/>
    <w:rsid w:val="00931654"/>
    <w:rsid w:val="00932ED2"/>
    <w:rsid w:val="00934CD4"/>
    <w:rsid w:val="00934D09"/>
    <w:rsid w:val="00935787"/>
    <w:rsid w:val="00935DDF"/>
    <w:rsid w:val="00935EA1"/>
    <w:rsid w:val="00936202"/>
    <w:rsid w:val="00941A04"/>
    <w:rsid w:val="00942839"/>
    <w:rsid w:val="00943EAD"/>
    <w:rsid w:val="00945319"/>
    <w:rsid w:val="00946E1B"/>
    <w:rsid w:val="009470AE"/>
    <w:rsid w:val="009502F8"/>
    <w:rsid w:val="009531AE"/>
    <w:rsid w:val="009533C3"/>
    <w:rsid w:val="0095359D"/>
    <w:rsid w:val="009563E3"/>
    <w:rsid w:val="0095643E"/>
    <w:rsid w:val="00961357"/>
    <w:rsid w:val="00961A6C"/>
    <w:rsid w:val="00961D66"/>
    <w:rsid w:val="00962F59"/>
    <w:rsid w:val="00964257"/>
    <w:rsid w:val="0096511D"/>
    <w:rsid w:val="00971451"/>
    <w:rsid w:val="00971D1E"/>
    <w:rsid w:val="009734B4"/>
    <w:rsid w:val="00973508"/>
    <w:rsid w:val="00973A75"/>
    <w:rsid w:val="00975DFC"/>
    <w:rsid w:val="00977B3C"/>
    <w:rsid w:val="00980901"/>
    <w:rsid w:val="00983250"/>
    <w:rsid w:val="009857EB"/>
    <w:rsid w:val="00990BFC"/>
    <w:rsid w:val="009915DF"/>
    <w:rsid w:val="0099232E"/>
    <w:rsid w:val="00993618"/>
    <w:rsid w:val="0099485B"/>
    <w:rsid w:val="00995ADD"/>
    <w:rsid w:val="009A23BE"/>
    <w:rsid w:val="009A2E99"/>
    <w:rsid w:val="009A3205"/>
    <w:rsid w:val="009A37B3"/>
    <w:rsid w:val="009A4ABE"/>
    <w:rsid w:val="009A5929"/>
    <w:rsid w:val="009B0364"/>
    <w:rsid w:val="009B06B5"/>
    <w:rsid w:val="009B082B"/>
    <w:rsid w:val="009B09EE"/>
    <w:rsid w:val="009B1661"/>
    <w:rsid w:val="009B1CC8"/>
    <w:rsid w:val="009B2957"/>
    <w:rsid w:val="009B43ED"/>
    <w:rsid w:val="009B4BCE"/>
    <w:rsid w:val="009B5D24"/>
    <w:rsid w:val="009B5D71"/>
    <w:rsid w:val="009B7A6C"/>
    <w:rsid w:val="009C025B"/>
    <w:rsid w:val="009C20C8"/>
    <w:rsid w:val="009C3910"/>
    <w:rsid w:val="009C3CBB"/>
    <w:rsid w:val="009C524D"/>
    <w:rsid w:val="009C627D"/>
    <w:rsid w:val="009C66CB"/>
    <w:rsid w:val="009C6968"/>
    <w:rsid w:val="009C7186"/>
    <w:rsid w:val="009D14A4"/>
    <w:rsid w:val="009D3618"/>
    <w:rsid w:val="009D36D8"/>
    <w:rsid w:val="009D7285"/>
    <w:rsid w:val="009E022F"/>
    <w:rsid w:val="009E0281"/>
    <w:rsid w:val="009E0D6D"/>
    <w:rsid w:val="009E207A"/>
    <w:rsid w:val="009E207B"/>
    <w:rsid w:val="009E2F1C"/>
    <w:rsid w:val="009E374E"/>
    <w:rsid w:val="009E54A2"/>
    <w:rsid w:val="009E63F9"/>
    <w:rsid w:val="009E6F6B"/>
    <w:rsid w:val="009E7841"/>
    <w:rsid w:val="009F0F4B"/>
    <w:rsid w:val="009F17A2"/>
    <w:rsid w:val="009F1827"/>
    <w:rsid w:val="009F4C6E"/>
    <w:rsid w:val="009F5940"/>
    <w:rsid w:val="009F730A"/>
    <w:rsid w:val="00A0014E"/>
    <w:rsid w:val="00A00593"/>
    <w:rsid w:val="00A005E4"/>
    <w:rsid w:val="00A006E4"/>
    <w:rsid w:val="00A00D10"/>
    <w:rsid w:val="00A01D19"/>
    <w:rsid w:val="00A02D35"/>
    <w:rsid w:val="00A04C78"/>
    <w:rsid w:val="00A053D0"/>
    <w:rsid w:val="00A05DC4"/>
    <w:rsid w:val="00A07F26"/>
    <w:rsid w:val="00A1032E"/>
    <w:rsid w:val="00A10C15"/>
    <w:rsid w:val="00A10DDA"/>
    <w:rsid w:val="00A11F98"/>
    <w:rsid w:val="00A1313C"/>
    <w:rsid w:val="00A137C5"/>
    <w:rsid w:val="00A15710"/>
    <w:rsid w:val="00A1588E"/>
    <w:rsid w:val="00A16C0F"/>
    <w:rsid w:val="00A2021F"/>
    <w:rsid w:val="00A22EED"/>
    <w:rsid w:val="00A24610"/>
    <w:rsid w:val="00A270F7"/>
    <w:rsid w:val="00A301AE"/>
    <w:rsid w:val="00A3025D"/>
    <w:rsid w:val="00A30F85"/>
    <w:rsid w:val="00A31646"/>
    <w:rsid w:val="00A325A2"/>
    <w:rsid w:val="00A3263D"/>
    <w:rsid w:val="00A32AD7"/>
    <w:rsid w:val="00A32B5C"/>
    <w:rsid w:val="00A32EB9"/>
    <w:rsid w:val="00A33194"/>
    <w:rsid w:val="00A3335A"/>
    <w:rsid w:val="00A337C7"/>
    <w:rsid w:val="00A3525C"/>
    <w:rsid w:val="00A35CA1"/>
    <w:rsid w:val="00A36B3F"/>
    <w:rsid w:val="00A40010"/>
    <w:rsid w:val="00A411AE"/>
    <w:rsid w:val="00A427CE"/>
    <w:rsid w:val="00A44650"/>
    <w:rsid w:val="00A4685C"/>
    <w:rsid w:val="00A50967"/>
    <w:rsid w:val="00A50B26"/>
    <w:rsid w:val="00A50C3F"/>
    <w:rsid w:val="00A513BD"/>
    <w:rsid w:val="00A527DB"/>
    <w:rsid w:val="00A53596"/>
    <w:rsid w:val="00A53DB1"/>
    <w:rsid w:val="00A55944"/>
    <w:rsid w:val="00A5597D"/>
    <w:rsid w:val="00A55B7C"/>
    <w:rsid w:val="00A55E02"/>
    <w:rsid w:val="00A6092D"/>
    <w:rsid w:val="00A611E3"/>
    <w:rsid w:val="00A61ACF"/>
    <w:rsid w:val="00A62B6E"/>
    <w:rsid w:val="00A63150"/>
    <w:rsid w:val="00A6519B"/>
    <w:rsid w:val="00A65BEB"/>
    <w:rsid w:val="00A6612F"/>
    <w:rsid w:val="00A676DD"/>
    <w:rsid w:val="00A67B2F"/>
    <w:rsid w:val="00A70A73"/>
    <w:rsid w:val="00A7113B"/>
    <w:rsid w:val="00A73835"/>
    <w:rsid w:val="00A74D60"/>
    <w:rsid w:val="00A76949"/>
    <w:rsid w:val="00A7734D"/>
    <w:rsid w:val="00A81511"/>
    <w:rsid w:val="00A860E3"/>
    <w:rsid w:val="00A86971"/>
    <w:rsid w:val="00A86D82"/>
    <w:rsid w:val="00A92810"/>
    <w:rsid w:val="00A92C22"/>
    <w:rsid w:val="00A95F2E"/>
    <w:rsid w:val="00A97326"/>
    <w:rsid w:val="00A9747B"/>
    <w:rsid w:val="00A97A25"/>
    <w:rsid w:val="00AA006D"/>
    <w:rsid w:val="00AA0607"/>
    <w:rsid w:val="00AA2692"/>
    <w:rsid w:val="00AA413F"/>
    <w:rsid w:val="00AA6BEB"/>
    <w:rsid w:val="00AA6E04"/>
    <w:rsid w:val="00AA709E"/>
    <w:rsid w:val="00AB122E"/>
    <w:rsid w:val="00AB1654"/>
    <w:rsid w:val="00AB262A"/>
    <w:rsid w:val="00AB5C75"/>
    <w:rsid w:val="00AB5FBE"/>
    <w:rsid w:val="00AB62C3"/>
    <w:rsid w:val="00AB6655"/>
    <w:rsid w:val="00AB72AB"/>
    <w:rsid w:val="00AB74BD"/>
    <w:rsid w:val="00AB77BF"/>
    <w:rsid w:val="00AC001C"/>
    <w:rsid w:val="00AC063F"/>
    <w:rsid w:val="00AC1AEF"/>
    <w:rsid w:val="00AC255A"/>
    <w:rsid w:val="00AC26EF"/>
    <w:rsid w:val="00AC2E86"/>
    <w:rsid w:val="00AC5898"/>
    <w:rsid w:val="00AC5C9D"/>
    <w:rsid w:val="00AC638C"/>
    <w:rsid w:val="00AC766F"/>
    <w:rsid w:val="00AD049D"/>
    <w:rsid w:val="00AD33A9"/>
    <w:rsid w:val="00AD44A6"/>
    <w:rsid w:val="00AD4840"/>
    <w:rsid w:val="00AD4AA2"/>
    <w:rsid w:val="00AD6391"/>
    <w:rsid w:val="00AE1B6E"/>
    <w:rsid w:val="00AE2475"/>
    <w:rsid w:val="00AE37B4"/>
    <w:rsid w:val="00AE57FE"/>
    <w:rsid w:val="00AE5BF8"/>
    <w:rsid w:val="00AE6D0A"/>
    <w:rsid w:val="00AF16EF"/>
    <w:rsid w:val="00AF2E71"/>
    <w:rsid w:val="00AF5A20"/>
    <w:rsid w:val="00AF67D8"/>
    <w:rsid w:val="00AF6803"/>
    <w:rsid w:val="00AF7C71"/>
    <w:rsid w:val="00B00702"/>
    <w:rsid w:val="00B00AB8"/>
    <w:rsid w:val="00B01202"/>
    <w:rsid w:val="00B01A6C"/>
    <w:rsid w:val="00B031D8"/>
    <w:rsid w:val="00B04527"/>
    <w:rsid w:val="00B04C52"/>
    <w:rsid w:val="00B050C9"/>
    <w:rsid w:val="00B07697"/>
    <w:rsid w:val="00B07714"/>
    <w:rsid w:val="00B1030C"/>
    <w:rsid w:val="00B10A32"/>
    <w:rsid w:val="00B11643"/>
    <w:rsid w:val="00B13724"/>
    <w:rsid w:val="00B14165"/>
    <w:rsid w:val="00B14E17"/>
    <w:rsid w:val="00B15E2E"/>
    <w:rsid w:val="00B16B28"/>
    <w:rsid w:val="00B20B56"/>
    <w:rsid w:val="00B216F4"/>
    <w:rsid w:val="00B219CF"/>
    <w:rsid w:val="00B22C5A"/>
    <w:rsid w:val="00B22FDE"/>
    <w:rsid w:val="00B269E8"/>
    <w:rsid w:val="00B27BD1"/>
    <w:rsid w:val="00B32007"/>
    <w:rsid w:val="00B34057"/>
    <w:rsid w:val="00B345A2"/>
    <w:rsid w:val="00B34D4A"/>
    <w:rsid w:val="00B36175"/>
    <w:rsid w:val="00B3650D"/>
    <w:rsid w:val="00B3660A"/>
    <w:rsid w:val="00B372C9"/>
    <w:rsid w:val="00B37942"/>
    <w:rsid w:val="00B40A50"/>
    <w:rsid w:val="00B41518"/>
    <w:rsid w:val="00B4460A"/>
    <w:rsid w:val="00B44C79"/>
    <w:rsid w:val="00B46A7B"/>
    <w:rsid w:val="00B50140"/>
    <w:rsid w:val="00B503B4"/>
    <w:rsid w:val="00B50CFA"/>
    <w:rsid w:val="00B511BA"/>
    <w:rsid w:val="00B52D40"/>
    <w:rsid w:val="00B612A5"/>
    <w:rsid w:val="00B61A0C"/>
    <w:rsid w:val="00B6209B"/>
    <w:rsid w:val="00B62383"/>
    <w:rsid w:val="00B65DE0"/>
    <w:rsid w:val="00B669C7"/>
    <w:rsid w:val="00B70693"/>
    <w:rsid w:val="00B71C8E"/>
    <w:rsid w:val="00B73959"/>
    <w:rsid w:val="00B73E4B"/>
    <w:rsid w:val="00B742A7"/>
    <w:rsid w:val="00B74A52"/>
    <w:rsid w:val="00B7555C"/>
    <w:rsid w:val="00B77852"/>
    <w:rsid w:val="00B7788E"/>
    <w:rsid w:val="00B81B65"/>
    <w:rsid w:val="00B820C5"/>
    <w:rsid w:val="00B82F2E"/>
    <w:rsid w:val="00B83C9F"/>
    <w:rsid w:val="00B85309"/>
    <w:rsid w:val="00B85B3A"/>
    <w:rsid w:val="00B8694E"/>
    <w:rsid w:val="00B91687"/>
    <w:rsid w:val="00B918E2"/>
    <w:rsid w:val="00B91D6F"/>
    <w:rsid w:val="00B922FF"/>
    <w:rsid w:val="00B9265F"/>
    <w:rsid w:val="00B92E84"/>
    <w:rsid w:val="00B93C77"/>
    <w:rsid w:val="00B95E01"/>
    <w:rsid w:val="00B96DD9"/>
    <w:rsid w:val="00BA0F4A"/>
    <w:rsid w:val="00BA22A5"/>
    <w:rsid w:val="00BA3DD6"/>
    <w:rsid w:val="00BA433B"/>
    <w:rsid w:val="00BA5427"/>
    <w:rsid w:val="00BA55CA"/>
    <w:rsid w:val="00BA580B"/>
    <w:rsid w:val="00BA5B39"/>
    <w:rsid w:val="00BA5F93"/>
    <w:rsid w:val="00BA60D8"/>
    <w:rsid w:val="00BA6AA0"/>
    <w:rsid w:val="00BA72BB"/>
    <w:rsid w:val="00BB260B"/>
    <w:rsid w:val="00BB4108"/>
    <w:rsid w:val="00BB4612"/>
    <w:rsid w:val="00BB5CE0"/>
    <w:rsid w:val="00BB638A"/>
    <w:rsid w:val="00BB73E0"/>
    <w:rsid w:val="00BC2997"/>
    <w:rsid w:val="00BC304A"/>
    <w:rsid w:val="00BC47DF"/>
    <w:rsid w:val="00BC6C04"/>
    <w:rsid w:val="00BC77CC"/>
    <w:rsid w:val="00BC783F"/>
    <w:rsid w:val="00BD0638"/>
    <w:rsid w:val="00BD08B2"/>
    <w:rsid w:val="00BD12EC"/>
    <w:rsid w:val="00BD1B97"/>
    <w:rsid w:val="00BD21C1"/>
    <w:rsid w:val="00BD2C92"/>
    <w:rsid w:val="00BD2E38"/>
    <w:rsid w:val="00BD2F45"/>
    <w:rsid w:val="00BD3040"/>
    <w:rsid w:val="00BD32C3"/>
    <w:rsid w:val="00BD3524"/>
    <w:rsid w:val="00BD3D48"/>
    <w:rsid w:val="00BD419F"/>
    <w:rsid w:val="00BD5137"/>
    <w:rsid w:val="00BD6012"/>
    <w:rsid w:val="00BD62C2"/>
    <w:rsid w:val="00BD72A9"/>
    <w:rsid w:val="00BE3380"/>
    <w:rsid w:val="00BE389E"/>
    <w:rsid w:val="00BE3AA3"/>
    <w:rsid w:val="00BF0D2B"/>
    <w:rsid w:val="00BF1CF8"/>
    <w:rsid w:val="00BF2B9F"/>
    <w:rsid w:val="00BF3032"/>
    <w:rsid w:val="00BF471A"/>
    <w:rsid w:val="00BF5116"/>
    <w:rsid w:val="00BF5491"/>
    <w:rsid w:val="00BF61A0"/>
    <w:rsid w:val="00BF6D9E"/>
    <w:rsid w:val="00BF7401"/>
    <w:rsid w:val="00BF7723"/>
    <w:rsid w:val="00BF7966"/>
    <w:rsid w:val="00C01B96"/>
    <w:rsid w:val="00C035C4"/>
    <w:rsid w:val="00C04ABC"/>
    <w:rsid w:val="00C04B79"/>
    <w:rsid w:val="00C05030"/>
    <w:rsid w:val="00C05B98"/>
    <w:rsid w:val="00C12044"/>
    <w:rsid w:val="00C15029"/>
    <w:rsid w:val="00C15B46"/>
    <w:rsid w:val="00C16679"/>
    <w:rsid w:val="00C16F98"/>
    <w:rsid w:val="00C2050D"/>
    <w:rsid w:val="00C20BA5"/>
    <w:rsid w:val="00C22C34"/>
    <w:rsid w:val="00C23DE5"/>
    <w:rsid w:val="00C23F9C"/>
    <w:rsid w:val="00C25231"/>
    <w:rsid w:val="00C252B2"/>
    <w:rsid w:val="00C2668F"/>
    <w:rsid w:val="00C272D9"/>
    <w:rsid w:val="00C3239E"/>
    <w:rsid w:val="00C3374D"/>
    <w:rsid w:val="00C34E2C"/>
    <w:rsid w:val="00C36788"/>
    <w:rsid w:val="00C402E8"/>
    <w:rsid w:val="00C41071"/>
    <w:rsid w:val="00C434A7"/>
    <w:rsid w:val="00C440A4"/>
    <w:rsid w:val="00C44467"/>
    <w:rsid w:val="00C448A7"/>
    <w:rsid w:val="00C45670"/>
    <w:rsid w:val="00C45697"/>
    <w:rsid w:val="00C507EF"/>
    <w:rsid w:val="00C51A68"/>
    <w:rsid w:val="00C53735"/>
    <w:rsid w:val="00C547B8"/>
    <w:rsid w:val="00C55410"/>
    <w:rsid w:val="00C56050"/>
    <w:rsid w:val="00C574C1"/>
    <w:rsid w:val="00C5798E"/>
    <w:rsid w:val="00C60F97"/>
    <w:rsid w:val="00C61244"/>
    <w:rsid w:val="00C631C4"/>
    <w:rsid w:val="00C632A7"/>
    <w:rsid w:val="00C633A3"/>
    <w:rsid w:val="00C6341B"/>
    <w:rsid w:val="00C63E57"/>
    <w:rsid w:val="00C64CE9"/>
    <w:rsid w:val="00C653FC"/>
    <w:rsid w:val="00C65C25"/>
    <w:rsid w:val="00C7101D"/>
    <w:rsid w:val="00C71113"/>
    <w:rsid w:val="00C727F6"/>
    <w:rsid w:val="00C7331C"/>
    <w:rsid w:val="00C7393D"/>
    <w:rsid w:val="00C74FBE"/>
    <w:rsid w:val="00C74FFB"/>
    <w:rsid w:val="00C755AA"/>
    <w:rsid w:val="00C77133"/>
    <w:rsid w:val="00C77387"/>
    <w:rsid w:val="00C77508"/>
    <w:rsid w:val="00C809DC"/>
    <w:rsid w:val="00C84D0C"/>
    <w:rsid w:val="00C84E4A"/>
    <w:rsid w:val="00C84F4D"/>
    <w:rsid w:val="00C8537E"/>
    <w:rsid w:val="00C8570F"/>
    <w:rsid w:val="00C873F1"/>
    <w:rsid w:val="00C87DD1"/>
    <w:rsid w:val="00C901DC"/>
    <w:rsid w:val="00C91C6E"/>
    <w:rsid w:val="00C94244"/>
    <w:rsid w:val="00C94CB1"/>
    <w:rsid w:val="00C95BF1"/>
    <w:rsid w:val="00C961DA"/>
    <w:rsid w:val="00CA032E"/>
    <w:rsid w:val="00CA03EA"/>
    <w:rsid w:val="00CA1133"/>
    <w:rsid w:val="00CA3350"/>
    <w:rsid w:val="00CA49A0"/>
    <w:rsid w:val="00CA75F8"/>
    <w:rsid w:val="00CA775B"/>
    <w:rsid w:val="00CB02A9"/>
    <w:rsid w:val="00CB1304"/>
    <w:rsid w:val="00CB1342"/>
    <w:rsid w:val="00CB1E38"/>
    <w:rsid w:val="00CB35F1"/>
    <w:rsid w:val="00CB5504"/>
    <w:rsid w:val="00CB5EE9"/>
    <w:rsid w:val="00CB63B7"/>
    <w:rsid w:val="00CB6A00"/>
    <w:rsid w:val="00CC2017"/>
    <w:rsid w:val="00CC33E3"/>
    <w:rsid w:val="00CC37BF"/>
    <w:rsid w:val="00CC47A9"/>
    <w:rsid w:val="00CC4B76"/>
    <w:rsid w:val="00CC5175"/>
    <w:rsid w:val="00CC7F40"/>
    <w:rsid w:val="00CD13EA"/>
    <w:rsid w:val="00CD3824"/>
    <w:rsid w:val="00CD40F6"/>
    <w:rsid w:val="00CD560B"/>
    <w:rsid w:val="00CD5698"/>
    <w:rsid w:val="00CD6A0B"/>
    <w:rsid w:val="00CD711D"/>
    <w:rsid w:val="00CE06F2"/>
    <w:rsid w:val="00CE0A5F"/>
    <w:rsid w:val="00CE1DAF"/>
    <w:rsid w:val="00CE2B7E"/>
    <w:rsid w:val="00CE4A4F"/>
    <w:rsid w:val="00CE4D4A"/>
    <w:rsid w:val="00CE58CD"/>
    <w:rsid w:val="00CE617C"/>
    <w:rsid w:val="00CE7BEF"/>
    <w:rsid w:val="00CF0225"/>
    <w:rsid w:val="00CF1803"/>
    <w:rsid w:val="00CF23CC"/>
    <w:rsid w:val="00CF2FF3"/>
    <w:rsid w:val="00CF3887"/>
    <w:rsid w:val="00CF55E6"/>
    <w:rsid w:val="00CF6E33"/>
    <w:rsid w:val="00CF7202"/>
    <w:rsid w:val="00CF7A09"/>
    <w:rsid w:val="00D02A05"/>
    <w:rsid w:val="00D04A22"/>
    <w:rsid w:val="00D06998"/>
    <w:rsid w:val="00D06C1B"/>
    <w:rsid w:val="00D110E4"/>
    <w:rsid w:val="00D11306"/>
    <w:rsid w:val="00D133F2"/>
    <w:rsid w:val="00D146C1"/>
    <w:rsid w:val="00D15CF6"/>
    <w:rsid w:val="00D16325"/>
    <w:rsid w:val="00D17360"/>
    <w:rsid w:val="00D22828"/>
    <w:rsid w:val="00D258ED"/>
    <w:rsid w:val="00D2781B"/>
    <w:rsid w:val="00D314F6"/>
    <w:rsid w:val="00D3241E"/>
    <w:rsid w:val="00D334C2"/>
    <w:rsid w:val="00D36FC4"/>
    <w:rsid w:val="00D40366"/>
    <w:rsid w:val="00D40AD8"/>
    <w:rsid w:val="00D40AE9"/>
    <w:rsid w:val="00D43FC6"/>
    <w:rsid w:val="00D471DC"/>
    <w:rsid w:val="00D4770B"/>
    <w:rsid w:val="00D51E59"/>
    <w:rsid w:val="00D53E6C"/>
    <w:rsid w:val="00D54721"/>
    <w:rsid w:val="00D55642"/>
    <w:rsid w:val="00D558B7"/>
    <w:rsid w:val="00D55E35"/>
    <w:rsid w:val="00D5647D"/>
    <w:rsid w:val="00D625B2"/>
    <w:rsid w:val="00D64D93"/>
    <w:rsid w:val="00D64F78"/>
    <w:rsid w:val="00D71E37"/>
    <w:rsid w:val="00D72A43"/>
    <w:rsid w:val="00D72E1A"/>
    <w:rsid w:val="00D73A92"/>
    <w:rsid w:val="00D74268"/>
    <w:rsid w:val="00D75056"/>
    <w:rsid w:val="00D774F7"/>
    <w:rsid w:val="00D856A8"/>
    <w:rsid w:val="00D8632F"/>
    <w:rsid w:val="00D87346"/>
    <w:rsid w:val="00D87825"/>
    <w:rsid w:val="00D909C3"/>
    <w:rsid w:val="00D9148D"/>
    <w:rsid w:val="00D95CEE"/>
    <w:rsid w:val="00D97125"/>
    <w:rsid w:val="00DA1328"/>
    <w:rsid w:val="00DA63B2"/>
    <w:rsid w:val="00DB0AA4"/>
    <w:rsid w:val="00DB0E20"/>
    <w:rsid w:val="00DB11AE"/>
    <w:rsid w:val="00DB1D1A"/>
    <w:rsid w:val="00DB57F2"/>
    <w:rsid w:val="00DB7ECA"/>
    <w:rsid w:val="00DC00EC"/>
    <w:rsid w:val="00DC1535"/>
    <w:rsid w:val="00DC1ACF"/>
    <w:rsid w:val="00DC2F8E"/>
    <w:rsid w:val="00DC58FF"/>
    <w:rsid w:val="00DC5933"/>
    <w:rsid w:val="00DC6E70"/>
    <w:rsid w:val="00DC77A9"/>
    <w:rsid w:val="00DD0EC3"/>
    <w:rsid w:val="00DD1DFC"/>
    <w:rsid w:val="00DD2818"/>
    <w:rsid w:val="00DD2D48"/>
    <w:rsid w:val="00DD59F8"/>
    <w:rsid w:val="00DD5A27"/>
    <w:rsid w:val="00DD5DDD"/>
    <w:rsid w:val="00DE06A5"/>
    <w:rsid w:val="00DE167E"/>
    <w:rsid w:val="00DE410A"/>
    <w:rsid w:val="00DE4698"/>
    <w:rsid w:val="00DE522C"/>
    <w:rsid w:val="00DE66F2"/>
    <w:rsid w:val="00DE6CB2"/>
    <w:rsid w:val="00DE772B"/>
    <w:rsid w:val="00DF0316"/>
    <w:rsid w:val="00DF0939"/>
    <w:rsid w:val="00DF153D"/>
    <w:rsid w:val="00DF1A8C"/>
    <w:rsid w:val="00DF24A7"/>
    <w:rsid w:val="00DF4160"/>
    <w:rsid w:val="00DF4760"/>
    <w:rsid w:val="00DF67CF"/>
    <w:rsid w:val="00DF688F"/>
    <w:rsid w:val="00DF6AD6"/>
    <w:rsid w:val="00DF7098"/>
    <w:rsid w:val="00DF7C3D"/>
    <w:rsid w:val="00E00753"/>
    <w:rsid w:val="00E030AD"/>
    <w:rsid w:val="00E03991"/>
    <w:rsid w:val="00E03A44"/>
    <w:rsid w:val="00E049CE"/>
    <w:rsid w:val="00E06281"/>
    <w:rsid w:val="00E0665F"/>
    <w:rsid w:val="00E06A0E"/>
    <w:rsid w:val="00E1078B"/>
    <w:rsid w:val="00E12767"/>
    <w:rsid w:val="00E12A2B"/>
    <w:rsid w:val="00E12E34"/>
    <w:rsid w:val="00E14280"/>
    <w:rsid w:val="00E152F2"/>
    <w:rsid w:val="00E15719"/>
    <w:rsid w:val="00E166DD"/>
    <w:rsid w:val="00E16865"/>
    <w:rsid w:val="00E16E41"/>
    <w:rsid w:val="00E17132"/>
    <w:rsid w:val="00E171CA"/>
    <w:rsid w:val="00E17A0B"/>
    <w:rsid w:val="00E201D0"/>
    <w:rsid w:val="00E20368"/>
    <w:rsid w:val="00E208A0"/>
    <w:rsid w:val="00E2547B"/>
    <w:rsid w:val="00E25B22"/>
    <w:rsid w:val="00E2754E"/>
    <w:rsid w:val="00E31D7F"/>
    <w:rsid w:val="00E32820"/>
    <w:rsid w:val="00E32F53"/>
    <w:rsid w:val="00E32F7C"/>
    <w:rsid w:val="00E33BDA"/>
    <w:rsid w:val="00E352A8"/>
    <w:rsid w:val="00E36404"/>
    <w:rsid w:val="00E364B9"/>
    <w:rsid w:val="00E3683D"/>
    <w:rsid w:val="00E36A90"/>
    <w:rsid w:val="00E37A15"/>
    <w:rsid w:val="00E406C9"/>
    <w:rsid w:val="00E40A44"/>
    <w:rsid w:val="00E429FC"/>
    <w:rsid w:val="00E4378F"/>
    <w:rsid w:val="00E43E20"/>
    <w:rsid w:val="00E43EB6"/>
    <w:rsid w:val="00E44087"/>
    <w:rsid w:val="00E448AA"/>
    <w:rsid w:val="00E47197"/>
    <w:rsid w:val="00E5089E"/>
    <w:rsid w:val="00E52624"/>
    <w:rsid w:val="00E54A00"/>
    <w:rsid w:val="00E54DCD"/>
    <w:rsid w:val="00E550A1"/>
    <w:rsid w:val="00E550C1"/>
    <w:rsid w:val="00E56F62"/>
    <w:rsid w:val="00E573C8"/>
    <w:rsid w:val="00E61839"/>
    <w:rsid w:val="00E62D1A"/>
    <w:rsid w:val="00E64F54"/>
    <w:rsid w:val="00E654A8"/>
    <w:rsid w:val="00E65950"/>
    <w:rsid w:val="00E676C2"/>
    <w:rsid w:val="00E67904"/>
    <w:rsid w:val="00E70FEE"/>
    <w:rsid w:val="00E7168E"/>
    <w:rsid w:val="00E736BA"/>
    <w:rsid w:val="00E73B60"/>
    <w:rsid w:val="00E73E42"/>
    <w:rsid w:val="00E75FA2"/>
    <w:rsid w:val="00E764C8"/>
    <w:rsid w:val="00E77799"/>
    <w:rsid w:val="00E82652"/>
    <w:rsid w:val="00E82F36"/>
    <w:rsid w:val="00E83C25"/>
    <w:rsid w:val="00E84126"/>
    <w:rsid w:val="00E8437D"/>
    <w:rsid w:val="00E84D6E"/>
    <w:rsid w:val="00E85030"/>
    <w:rsid w:val="00E8544A"/>
    <w:rsid w:val="00E85BD5"/>
    <w:rsid w:val="00E867AB"/>
    <w:rsid w:val="00E8772C"/>
    <w:rsid w:val="00E91BEC"/>
    <w:rsid w:val="00E92F45"/>
    <w:rsid w:val="00E93697"/>
    <w:rsid w:val="00E94237"/>
    <w:rsid w:val="00E971DA"/>
    <w:rsid w:val="00EA04EF"/>
    <w:rsid w:val="00EA2B3B"/>
    <w:rsid w:val="00EA34C8"/>
    <w:rsid w:val="00EA3B1F"/>
    <w:rsid w:val="00EA4902"/>
    <w:rsid w:val="00EA7C26"/>
    <w:rsid w:val="00EB0209"/>
    <w:rsid w:val="00EB05AD"/>
    <w:rsid w:val="00EB21E9"/>
    <w:rsid w:val="00EB3C2D"/>
    <w:rsid w:val="00EB4E4C"/>
    <w:rsid w:val="00EB5D76"/>
    <w:rsid w:val="00EB670A"/>
    <w:rsid w:val="00EB680E"/>
    <w:rsid w:val="00EB6D87"/>
    <w:rsid w:val="00EC1035"/>
    <w:rsid w:val="00EC25F6"/>
    <w:rsid w:val="00EC301D"/>
    <w:rsid w:val="00EC35D0"/>
    <w:rsid w:val="00EC39AD"/>
    <w:rsid w:val="00EC428B"/>
    <w:rsid w:val="00EC4AD0"/>
    <w:rsid w:val="00EC5A32"/>
    <w:rsid w:val="00EC6372"/>
    <w:rsid w:val="00EC6E46"/>
    <w:rsid w:val="00ED0BA9"/>
    <w:rsid w:val="00ED275E"/>
    <w:rsid w:val="00ED2917"/>
    <w:rsid w:val="00ED325E"/>
    <w:rsid w:val="00ED5CDA"/>
    <w:rsid w:val="00ED630F"/>
    <w:rsid w:val="00ED6877"/>
    <w:rsid w:val="00EE0332"/>
    <w:rsid w:val="00EE1A01"/>
    <w:rsid w:val="00EE2719"/>
    <w:rsid w:val="00EE3ACE"/>
    <w:rsid w:val="00EE52AA"/>
    <w:rsid w:val="00EE5687"/>
    <w:rsid w:val="00EE605D"/>
    <w:rsid w:val="00EE6AFD"/>
    <w:rsid w:val="00EE7C8A"/>
    <w:rsid w:val="00EF199E"/>
    <w:rsid w:val="00EF291D"/>
    <w:rsid w:val="00EF6692"/>
    <w:rsid w:val="00EF69D3"/>
    <w:rsid w:val="00EF6CF3"/>
    <w:rsid w:val="00EF6E57"/>
    <w:rsid w:val="00EF764D"/>
    <w:rsid w:val="00F01378"/>
    <w:rsid w:val="00F019B7"/>
    <w:rsid w:val="00F01EAD"/>
    <w:rsid w:val="00F0251C"/>
    <w:rsid w:val="00F12C5D"/>
    <w:rsid w:val="00F12FF2"/>
    <w:rsid w:val="00F13820"/>
    <w:rsid w:val="00F13BAD"/>
    <w:rsid w:val="00F14CEB"/>
    <w:rsid w:val="00F15B02"/>
    <w:rsid w:val="00F16DEB"/>
    <w:rsid w:val="00F20529"/>
    <w:rsid w:val="00F22AC5"/>
    <w:rsid w:val="00F23C42"/>
    <w:rsid w:val="00F26690"/>
    <w:rsid w:val="00F26DBD"/>
    <w:rsid w:val="00F30866"/>
    <w:rsid w:val="00F31D5B"/>
    <w:rsid w:val="00F321AB"/>
    <w:rsid w:val="00F33495"/>
    <w:rsid w:val="00F33837"/>
    <w:rsid w:val="00F338F5"/>
    <w:rsid w:val="00F339BC"/>
    <w:rsid w:val="00F373CA"/>
    <w:rsid w:val="00F373DC"/>
    <w:rsid w:val="00F379DD"/>
    <w:rsid w:val="00F40A4C"/>
    <w:rsid w:val="00F40B65"/>
    <w:rsid w:val="00F42D68"/>
    <w:rsid w:val="00F4360F"/>
    <w:rsid w:val="00F442BE"/>
    <w:rsid w:val="00F44977"/>
    <w:rsid w:val="00F45054"/>
    <w:rsid w:val="00F46627"/>
    <w:rsid w:val="00F46A93"/>
    <w:rsid w:val="00F526AC"/>
    <w:rsid w:val="00F52E90"/>
    <w:rsid w:val="00F53E69"/>
    <w:rsid w:val="00F5417E"/>
    <w:rsid w:val="00F546FA"/>
    <w:rsid w:val="00F548B9"/>
    <w:rsid w:val="00F5565C"/>
    <w:rsid w:val="00F55D9E"/>
    <w:rsid w:val="00F57B0A"/>
    <w:rsid w:val="00F57D03"/>
    <w:rsid w:val="00F61157"/>
    <w:rsid w:val="00F61B05"/>
    <w:rsid w:val="00F6208C"/>
    <w:rsid w:val="00F6270C"/>
    <w:rsid w:val="00F627C8"/>
    <w:rsid w:val="00F63540"/>
    <w:rsid w:val="00F636A0"/>
    <w:rsid w:val="00F70F38"/>
    <w:rsid w:val="00F7207F"/>
    <w:rsid w:val="00F72888"/>
    <w:rsid w:val="00F74F42"/>
    <w:rsid w:val="00F777B3"/>
    <w:rsid w:val="00F802D6"/>
    <w:rsid w:val="00F80CE6"/>
    <w:rsid w:val="00F817E0"/>
    <w:rsid w:val="00F81874"/>
    <w:rsid w:val="00F81D2E"/>
    <w:rsid w:val="00F82DA3"/>
    <w:rsid w:val="00F84CB2"/>
    <w:rsid w:val="00F84FDF"/>
    <w:rsid w:val="00F87735"/>
    <w:rsid w:val="00F90421"/>
    <w:rsid w:val="00F90B51"/>
    <w:rsid w:val="00F90F0B"/>
    <w:rsid w:val="00F926CF"/>
    <w:rsid w:val="00F92ACB"/>
    <w:rsid w:val="00F94576"/>
    <w:rsid w:val="00F952E6"/>
    <w:rsid w:val="00F968AE"/>
    <w:rsid w:val="00F96AF3"/>
    <w:rsid w:val="00F97079"/>
    <w:rsid w:val="00F971F3"/>
    <w:rsid w:val="00F9738B"/>
    <w:rsid w:val="00F97CCB"/>
    <w:rsid w:val="00FA15EE"/>
    <w:rsid w:val="00FA1D40"/>
    <w:rsid w:val="00FA1D79"/>
    <w:rsid w:val="00FA3678"/>
    <w:rsid w:val="00FA5386"/>
    <w:rsid w:val="00FA6EFC"/>
    <w:rsid w:val="00FA7C64"/>
    <w:rsid w:val="00FB047F"/>
    <w:rsid w:val="00FB4A81"/>
    <w:rsid w:val="00FB5353"/>
    <w:rsid w:val="00FC0222"/>
    <w:rsid w:val="00FC0D76"/>
    <w:rsid w:val="00FC16C4"/>
    <w:rsid w:val="00FC1717"/>
    <w:rsid w:val="00FC1D86"/>
    <w:rsid w:val="00FC6D5D"/>
    <w:rsid w:val="00FC7807"/>
    <w:rsid w:val="00FC7FC3"/>
    <w:rsid w:val="00FD0AA0"/>
    <w:rsid w:val="00FD1046"/>
    <w:rsid w:val="00FD201E"/>
    <w:rsid w:val="00FD3E78"/>
    <w:rsid w:val="00FD54C6"/>
    <w:rsid w:val="00FD619A"/>
    <w:rsid w:val="00FD756E"/>
    <w:rsid w:val="00FE1959"/>
    <w:rsid w:val="00FE39F7"/>
    <w:rsid w:val="00FE3F66"/>
    <w:rsid w:val="00FE5590"/>
    <w:rsid w:val="00FE64B7"/>
    <w:rsid w:val="00FE717F"/>
    <w:rsid w:val="00FE7270"/>
    <w:rsid w:val="00FF0A3D"/>
    <w:rsid w:val="00FF2655"/>
    <w:rsid w:val="00FF2A8D"/>
    <w:rsid w:val="00FF5D46"/>
    <w:rsid w:val="00FF6A4F"/>
    <w:rsid w:val="00FF711B"/>
    <w:rsid w:val="00FF7955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ownloads\raporUyeGen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3%20YILI%20&#304;STAT&#304;ST&#304;KLER&#304;\2014%20ilk%206%20ay%20rapo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4%20ilk%206%20ay%20rapor%20TESC&#304;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4%20ilk%206%20ay%20rapor%20TESC&#304;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4%20ilk%206%20ay%20rapor%20TESC&#304;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4%20ilk%206%20ay%20rapor%20TESC&#304;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4%20ilk%206%20ay%20rapor%20TESC&#304;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aretodas&#305;\Desktop\2014%20ilk%206%20ay%20rapor%20TESC&#304;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2700734095134157E-2"/>
          <c:y val="2.433459881763230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Üye Dağılımı (2014)</c:v>
          </c:tx>
          <c:explosion val="25"/>
          <c:dLbls>
            <c:dLbl>
              <c:idx val="0"/>
              <c:layout>
                <c:manualLayout>
                  <c:x val="-0.13011617306748322"/>
                  <c:y val="5.482927485959239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861895577872908E-2"/>
                  <c:y val="-3.454090177445465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446670250812277"/>
                  <c:y val="-4.295121993949402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31927636717587105"/>
                  <c:y val="-7.2189012476475786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0160342737231709E-3"/>
                  <c:y val="1.587121564881331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2405442423973251"/>
                  <c:y val="-7.117439029375245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549261146254338E-2"/>
                  <c:y val="-4.985367305540368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063179969653216E-2"/>
                  <c:y val="-9.8601901976387116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4198274998726985E-2"/>
                  <c:y val="-0.14183220057518478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4319260048875512E-2"/>
                  <c:y val="-9.170054491030295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9557892926176551E-2"/>
                  <c:y val="-5.13210848643919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9784022486025545E-2"/>
                  <c:y val="-1.6663292183803503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0887455328652773E-2"/>
                  <c:y val="3.1033977212059517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3.7497249043284511E-2"/>
                  <c:y val="4.9436264181760121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3.0877973073040271E-2"/>
                  <c:y val="7.3653714404792528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2347178014574447E-2"/>
                  <c:y val="-1.9832104065604386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5.4669558828134339E-2"/>
                  <c:y val="8.6817436760868005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898686729649426E-2"/>
                  <c:y val="0.16705224395531915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0.19308706077861226"/>
                  <c:y val="0.13784457224279967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0.2121444912966933"/>
                  <c:y val="6.178657059967795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0.19572648327787953"/>
                  <c:y val="-6.8939805376444221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4.954609458301678E-2"/>
                  <c:y val="0.17215993311658725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üye!$A$1:$A$26</c:f>
              <c:strCache>
                <c:ptCount val="26"/>
                <c:pt idx="0">
                  <c:v>Belirli bir mala tahsis edilmiş mağazalarda et perakende ticareti </c:v>
                </c:pt>
                <c:pt idx="1">
                  <c:v>Belirli bir mala tahsis edilmiş mağazalarda hububat, un ve zahire ürünleri perakende ticareti </c:v>
                </c:pt>
                <c:pt idx="2">
                  <c:v>Belirli bir mala tahsis edilmiş mağazalarda zeytin perakende ticareti</c:v>
                </c:pt>
                <c:pt idx="3">
                  <c:v>Canlı hayvanların toptan ticareti</c:v>
                </c:pt>
                <c:pt idx="4">
                  <c:v>Diğer işlenmiş veya korunmuş sebze ve meyve toptan ticareti</c:v>
                </c:pt>
                <c:pt idx="5">
                  <c:v>Diğer taze meyve sebze toptan ticareti</c:v>
                </c:pt>
                <c:pt idx="6">
                  <c:v>Ham deri, post ve kürklü deri toptan ticareti</c:v>
                </c:pt>
                <c:pt idx="7">
                  <c:v>Hayvan veya bitkisel kaynaklı yenilebilir sıvı ve katı yağların toptan ticareti</c:v>
                </c:pt>
                <c:pt idx="8">
                  <c:v>Kuru bakliyat ürünleri toptan ticareti</c:v>
                </c:pt>
                <c:pt idx="9">
                  <c:v>Kuru üzüm toptan ticareti</c:v>
                </c:pt>
                <c:pt idx="10">
                  <c:v>Kümes hayvanlarının yetiştirilmesi</c:v>
                </c:pt>
                <c:pt idx="11">
                  <c:v>Meyve veya sebze gıda ürünlerinin imalatı</c:v>
                </c:pt>
                <c:pt idx="12">
                  <c:v>Pamuk toptan ticareti</c:v>
                </c:pt>
                <c:pt idx="13">
                  <c:v>Sebze ve meyve konservesi imalatı</c:v>
                </c:pt>
                <c:pt idx="14">
                  <c:v>Süt ürünleri toptan ticareti</c:v>
                </c:pt>
                <c:pt idx="15">
                  <c:v>Tabaklanmış deri, güderi ve kösele toptan ticareti</c:v>
                </c:pt>
                <c:pt idx="16">
                  <c:v>Tahıl toptan ticareti</c:v>
                </c:pt>
                <c:pt idx="17">
                  <c:v>Tahılların öğütülmesi ve un imalatı</c:v>
                </c:pt>
                <c:pt idx="18">
                  <c:v>Tezgahlar ve pazar yerleri vasıtasıyla sebze ve meyve perakende ticareti</c:v>
                </c:pt>
                <c:pt idx="19">
                  <c:v>Tuzlu su, sirke, sirkeli su, yağ veya diğer koruyucu çözeltilerle korunarak saklanan sebze ve meyvelerin imalatı</c:v>
                </c:pt>
                <c:pt idx="20">
                  <c:v>Un, nişasta, makarna, şehriye vb. ürünler ile hazır gıdaların toptan ticareti</c:v>
                </c:pt>
                <c:pt idx="21">
                  <c:v>Yağlı tohum ve yağlı meyvelerin toptan ticareti</c:v>
                </c:pt>
                <c:pt idx="22">
                  <c:v>Yumurta ve yumurta ürünleri toptan ticareti</c:v>
                </c:pt>
                <c:pt idx="23">
                  <c:v>Yün ve tiftik toptan ticareti</c:v>
                </c:pt>
                <c:pt idx="24">
                  <c:v>Zeytin toptan ticareti</c:v>
                </c:pt>
                <c:pt idx="25">
                  <c:v>Zeytinyağı imalatı </c:v>
                </c:pt>
              </c:strCache>
            </c:strRef>
          </c:cat>
          <c:val>
            <c:numRef>
              <c:f>üye!$C$1:$C$26</c:f>
              <c:numCache>
                <c:formatCode>0.00%</c:formatCode>
                <c:ptCount val="26"/>
                <c:pt idx="0">
                  <c:v>2.331002331002331E-3</c:v>
                </c:pt>
                <c:pt idx="1">
                  <c:v>6.993006993006993E-3</c:v>
                </c:pt>
                <c:pt idx="2">
                  <c:v>2.331002331002331E-3</c:v>
                </c:pt>
                <c:pt idx="3">
                  <c:v>4.662004662004662E-3</c:v>
                </c:pt>
                <c:pt idx="4">
                  <c:v>7.2261072261072257E-2</c:v>
                </c:pt>
                <c:pt idx="5">
                  <c:v>3.9627039627039624E-2</c:v>
                </c:pt>
                <c:pt idx="6">
                  <c:v>2.3310023310023312E-2</c:v>
                </c:pt>
                <c:pt idx="7">
                  <c:v>7.6923076923076927E-2</c:v>
                </c:pt>
                <c:pt idx="8">
                  <c:v>4.662004662004662E-3</c:v>
                </c:pt>
                <c:pt idx="9">
                  <c:v>2.331002331002331E-3</c:v>
                </c:pt>
                <c:pt idx="10">
                  <c:v>2.331002331002331E-3</c:v>
                </c:pt>
                <c:pt idx="11">
                  <c:v>4.662004662004662E-3</c:v>
                </c:pt>
                <c:pt idx="12">
                  <c:v>9.324009324009324E-3</c:v>
                </c:pt>
                <c:pt idx="13">
                  <c:v>4.662004662004662E-3</c:v>
                </c:pt>
                <c:pt idx="14">
                  <c:v>9.324009324009324E-3</c:v>
                </c:pt>
                <c:pt idx="15">
                  <c:v>2.331002331002331E-3</c:v>
                </c:pt>
                <c:pt idx="16">
                  <c:v>5.5944055944055944E-2</c:v>
                </c:pt>
                <c:pt idx="17">
                  <c:v>4.662004662004662E-3</c:v>
                </c:pt>
                <c:pt idx="18">
                  <c:v>4.662004662004662E-3</c:v>
                </c:pt>
                <c:pt idx="19">
                  <c:v>1.3986013986013986E-2</c:v>
                </c:pt>
                <c:pt idx="20">
                  <c:v>4.662004662004662E-3</c:v>
                </c:pt>
                <c:pt idx="21">
                  <c:v>4.662004662004662E-3</c:v>
                </c:pt>
                <c:pt idx="22">
                  <c:v>2.331002331002331E-3</c:v>
                </c:pt>
                <c:pt idx="23">
                  <c:v>2.331002331002331E-3</c:v>
                </c:pt>
                <c:pt idx="24">
                  <c:v>0.61538461538461542</c:v>
                </c:pt>
                <c:pt idx="25">
                  <c:v>2.3310023310023312E-2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Yıllara Göre İşlem Hacmi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3306803159880719"/>
          <c:y val="2.01661324060390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202612307175897"/>
          <c:y val="0.23067580482534175"/>
          <c:w val="0.80836479301336894"/>
          <c:h val="0.55790213865942484"/>
        </c:manualLayout>
      </c:layout>
      <c:lineChart>
        <c:grouping val="stacked"/>
        <c:varyColors val="0"/>
        <c:ser>
          <c:idx val="0"/>
          <c:order val="0"/>
          <c:tx>
            <c:v>TL</c:v>
          </c:tx>
          <c:cat>
            <c:numRef>
              <c:f>'İLK 6 AY'!$C$11:$C$18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'İLK 6 AY'!$B$11:$B$18</c:f>
              <c:numCache>
                <c:formatCode>#,##0.00\ _T_L</c:formatCode>
                <c:ptCount val="8"/>
                <c:pt idx="0">
                  <c:v>128031035.52</c:v>
                </c:pt>
                <c:pt idx="1">
                  <c:v>115278209.69</c:v>
                </c:pt>
                <c:pt idx="2">
                  <c:v>133206465.84999999</c:v>
                </c:pt>
                <c:pt idx="3">
                  <c:v>249173559.29000002</c:v>
                </c:pt>
                <c:pt idx="4">
                  <c:v>205174724.69999999</c:v>
                </c:pt>
                <c:pt idx="5">
                  <c:v>311496328.14999998</c:v>
                </c:pt>
                <c:pt idx="6">
                  <c:v>307512322.30000001</c:v>
                </c:pt>
                <c:pt idx="7">
                  <c:v>476681170.79000002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18464"/>
        <c:axId val="75120000"/>
      </c:lineChart>
      <c:catAx>
        <c:axId val="7511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5120000"/>
        <c:crosses val="autoZero"/>
        <c:auto val="1"/>
        <c:lblAlgn val="ctr"/>
        <c:lblOffset val="100"/>
        <c:noMultiLvlLbl val="0"/>
      </c:catAx>
      <c:valAx>
        <c:axId val="75120000"/>
        <c:scaling>
          <c:orientation val="minMax"/>
          <c:max val="600000000"/>
        </c:scaling>
        <c:delete val="0"/>
        <c:axPos val="l"/>
        <c:majorGridlines/>
        <c:numFmt formatCode="#,##0.00\ _T_L" sourceLinked="1"/>
        <c:majorTickMark val="none"/>
        <c:minorTickMark val="none"/>
        <c:tickLblPos val="nextTo"/>
        <c:crossAx val="75118464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5.1309641894520641E-2"/>
                <c:y val="0.42420751160371167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tr-TR"/>
                    <a:t>Milyon</a:t>
                  </a:r>
                </a:p>
              </c:rich>
            </c:tx>
          </c:dispUnitsLbl>
        </c:dispUnits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baseline="0">
                <a:effectLst/>
              </a:rPr>
              <a:t>2013 - 2014</a:t>
            </a:r>
            <a:endParaRPr lang="tr-TR" sz="16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r-TR" sz="1600"/>
              <a:t>Ürün İşlem Hacimleri Karşılaştırması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13076131897291"/>
          <c:y val="0.16587230515897836"/>
          <c:w val="0.81786923868102712"/>
          <c:h val="0.58284799940403487"/>
        </c:manualLayout>
      </c:layout>
      <c:bar3DChart>
        <c:barDir val="col"/>
        <c:grouping val="clustered"/>
        <c:varyColors val="0"/>
        <c:ser>
          <c:idx val="0"/>
          <c:order val="0"/>
          <c:tx>
            <c:v>İLK 6 AY 2013</c:v>
          </c:tx>
          <c:invertIfNegative val="0"/>
          <c:cat>
            <c:strRef>
              <c:f>'İLK 6 AY'!$B$81:$B$86</c:f>
              <c:strCache>
                <c:ptCount val="6"/>
                <c:pt idx="0">
                  <c:v>ZEYTİN </c:v>
                </c:pt>
                <c:pt idx="1">
                  <c:v>ZEYTİNYAĞ</c:v>
                </c:pt>
                <c:pt idx="2">
                  <c:v>YUMURTA</c:v>
                </c:pt>
                <c:pt idx="3">
                  <c:v>MISIR</c:v>
                </c:pt>
                <c:pt idx="4">
                  <c:v>AYÇİÇEK YAĞI</c:v>
                </c:pt>
                <c:pt idx="5">
                  <c:v>PİLİÇ ETİ</c:v>
                </c:pt>
              </c:strCache>
            </c:strRef>
          </c:cat>
          <c:val>
            <c:numRef>
              <c:f>'İLK 6 AY'!$C$73:$C$78</c:f>
              <c:numCache>
                <c:formatCode>#,##0\ _T_L</c:formatCode>
                <c:ptCount val="6"/>
                <c:pt idx="0">
                  <c:v>139783735</c:v>
                </c:pt>
                <c:pt idx="1">
                  <c:v>52939525</c:v>
                </c:pt>
                <c:pt idx="2">
                  <c:v>58978110</c:v>
                </c:pt>
                <c:pt idx="3">
                  <c:v>5627721</c:v>
                </c:pt>
                <c:pt idx="4">
                  <c:v>1331623</c:v>
                </c:pt>
                <c:pt idx="5">
                  <c:v>7443707</c:v>
                </c:pt>
              </c:numCache>
            </c:numRef>
          </c:val>
        </c:ser>
        <c:ser>
          <c:idx val="1"/>
          <c:order val="1"/>
          <c:tx>
            <c:v>İLK 6 AY 2014</c:v>
          </c:tx>
          <c:invertIfNegative val="0"/>
          <c:cat>
            <c:strRef>
              <c:f>'İLK 6 AY'!$B$81:$B$86</c:f>
              <c:strCache>
                <c:ptCount val="6"/>
                <c:pt idx="0">
                  <c:v>ZEYTİN </c:v>
                </c:pt>
                <c:pt idx="1">
                  <c:v>ZEYTİNYAĞ</c:v>
                </c:pt>
                <c:pt idx="2">
                  <c:v>YUMURTA</c:v>
                </c:pt>
                <c:pt idx="3">
                  <c:v>MISIR</c:v>
                </c:pt>
                <c:pt idx="4">
                  <c:v>AYÇİÇEK YAĞI</c:v>
                </c:pt>
                <c:pt idx="5">
                  <c:v>PİLİÇ ETİ</c:v>
                </c:pt>
              </c:strCache>
            </c:strRef>
          </c:cat>
          <c:val>
            <c:numRef>
              <c:f>'İLK 6 AY'!$E$73:$E$78</c:f>
              <c:numCache>
                <c:formatCode>#,##0\ _T_L</c:formatCode>
                <c:ptCount val="6"/>
                <c:pt idx="0">
                  <c:v>204482543.18000001</c:v>
                </c:pt>
                <c:pt idx="1">
                  <c:v>114802136.38</c:v>
                </c:pt>
                <c:pt idx="2">
                  <c:v>68440942.170000002</c:v>
                </c:pt>
                <c:pt idx="3">
                  <c:v>4326287.7299999995</c:v>
                </c:pt>
                <c:pt idx="4">
                  <c:v>5593801.6899999995</c:v>
                </c:pt>
                <c:pt idx="5">
                  <c:v>28079173.350000001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92576"/>
        <c:axId val="75198464"/>
        <c:axId val="0"/>
      </c:bar3DChart>
      <c:catAx>
        <c:axId val="75192576"/>
        <c:scaling>
          <c:orientation val="minMax"/>
        </c:scaling>
        <c:delete val="0"/>
        <c:axPos val="b"/>
        <c:majorTickMark val="none"/>
        <c:minorTickMark val="none"/>
        <c:tickLblPos val="nextTo"/>
        <c:crossAx val="75198464"/>
        <c:crosses val="autoZero"/>
        <c:auto val="1"/>
        <c:lblAlgn val="ctr"/>
        <c:lblOffset val="100"/>
        <c:noMultiLvlLbl val="0"/>
      </c:catAx>
      <c:valAx>
        <c:axId val="75198464"/>
        <c:scaling>
          <c:orientation val="minMax"/>
        </c:scaling>
        <c:delete val="0"/>
        <c:axPos val="l"/>
        <c:majorGridlines/>
        <c:numFmt formatCode="#,##0\ _T_L" sourceLinked="1"/>
        <c:majorTickMark val="none"/>
        <c:minorTickMark val="none"/>
        <c:tickLblPos val="nextTo"/>
        <c:crossAx val="75192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ZEYTİN İŞLEM HACMİNİN AYLARA GÖRE DALGALANMA GRAFİĞİ</a:t>
            </a:r>
            <a:endParaRPr lang="en-US"/>
          </a:p>
        </c:rich>
      </c:tx>
      <c:layout>
        <c:manualLayout>
          <c:xMode val="edge"/>
          <c:yMode val="edge"/>
          <c:x val="0.18762629421827448"/>
          <c:y val="2.1986543942392082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'İLK 6 AY'!$B$114</c:f>
              <c:strCache>
                <c:ptCount val="1"/>
                <c:pt idx="0">
                  <c:v>İŞLEM HACMİ (TL)</c:v>
                </c:pt>
              </c:strCache>
            </c:strRef>
          </c:tx>
          <c:cat>
            <c:strRef>
              <c:f>'İLK 6 AY'!$A$115:$A$120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'İLK 6 AY'!$C$107:$C$112</c:f>
              <c:numCache>
                <c:formatCode>#,##0\ _T_L</c:formatCode>
                <c:ptCount val="6"/>
                <c:pt idx="0">
                  <c:v>36205990.789999999</c:v>
                </c:pt>
                <c:pt idx="1">
                  <c:v>25343003.510000002</c:v>
                </c:pt>
                <c:pt idx="2">
                  <c:v>28202238.91</c:v>
                </c:pt>
                <c:pt idx="3">
                  <c:v>41436910.799999997</c:v>
                </c:pt>
                <c:pt idx="4">
                  <c:v>38636708.75</c:v>
                </c:pt>
                <c:pt idx="5">
                  <c:v>34657690.420000002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224192"/>
        <c:axId val="75225728"/>
      </c:lineChart>
      <c:catAx>
        <c:axId val="75224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75225728"/>
        <c:crosses val="autoZero"/>
        <c:auto val="1"/>
        <c:lblAlgn val="ctr"/>
        <c:lblOffset val="100"/>
        <c:noMultiLvlLbl val="0"/>
      </c:catAx>
      <c:valAx>
        <c:axId val="75225728"/>
        <c:scaling>
          <c:orientation val="minMax"/>
        </c:scaling>
        <c:delete val="0"/>
        <c:axPos val="l"/>
        <c:majorGridlines/>
        <c:numFmt formatCode="#,##0\ _T_L" sourceLinked="1"/>
        <c:majorTickMark val="none"/>
        <c:minorTickMark val="none"/>
        <c:tickLblPos val="nextTo"/>
        <c:crossAx val="75224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ZEYTİNYAĞI İŞLEM HACMİNİN AYLARA GÖRE DALGALANMA GRAFİĞİ </a:t>
            </a:r>
          </a:p>
        </c:rich>
      </c:tx>
      <c:layout>
        <c:manualLayout>
          <c:xMode val="edge"/>
          <c:yMode val="edge"/>
          <c:x val="0.18769853841819845"/>
          <c:y val="1.8712161284096283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'İLK 6 AY'!$E$107</c:f>
              <c:strCache>
                <c:ptCount val="1"/>
                <c:pt idx="0">
                  <c:v>12.623.852   </c:v>
                </c:pt>
              </c:strCache>
            </c:strRef>
          </c:tx>
          <c:cat>
            <c:strRef>
              <c:f>'İLK 6 AY'!$G$116:$G$121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NİSAN</c:v>
                </c:pt>
                <c:pt idx="4">
                  <c:v>MAYIS</c:v>
                </c:pt>
                <c:pt idx="5">
                  <c:v>HAZİRAN</c:v>
                </c:pt>
              </c:strCache>
            </c:strRef>
          </c:cat>
          <c:val>
            <c:numRef>
              <c:f>'İLK 6 AY'!$E$107:$E$112</c:f>
              <c:numCache>
                <c:formatCode>#,##0\ _T_L</c:formatCode>
                <c:ptCount val="6"/>
                <c:pt idx="0">
                  <c:v>12623852.210000001</c:v>
                </c:pt>
                <c:pt idx="1">
                  <c:v>11579530.970000001</c:v>
                </c:pt>
                <c:pt idx="2">
                  <c:v>62126813.829999998</c:v>
                </c:pt>
                <c:pt idx="3">
                  <c:v>7225693.6500000004</c:v>
                </c:pt>
                <c:pt idx="4">
                  <c:v>11669343.75</c:v>
                </c:pt>
                <c:pt idx="5">
                  <c:v>9576901.9700000007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251712"/>
        <c:axId val="75253248"/>
      </c:lineChart>
      <c:catAx>
        <c:axId val="75251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75253248"/>
        <c:crosses val="autoZero"/>
        <c:auto val="1"/>
        <c:lblAlgn val="ctr"/>
        <c:lblOffset val="100"/>
        <c:noMultiLvlLbl val="0"/>
      </c:catAx>
      <c:valAx>
        <c:axId val="75253248"/>
        <c:scaling>
          <c:orientation val="minMax"/>
        </c:scaling>
        <c:delete val="0"/>
        <c:axPos val="l"/>
        <c:majorGridlines/>
        <c:numFmt formatCode="#,##0\ _T_L" sourceLinked="1"/>
        <c:majorTickMark val="none"/>
        <c:minorTickMark val="none"/>
        <c:tickLblPos val="nextTo"/>
        <c:crossAx val="752517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İLK 6 AYLIK DÖNEM ZEYTİN MİKTARININ YILLARA GÖRE DEĞİŞİMİ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'İLK 6 AY'!$A$198</c:f>
              <c:strCache>
                <c:ptCount val="1"/>
                <c:pt idx="0">
                  <c:v>MİKTAR</c:v>
                </c:pt>
              </c:strCache>
            </c:strRef>
          </c:tx>
          <c:invertIfNegative val="0"/>
          <c:cat>
            <c:numRef>
              <c:f>'İLK 6 AY'!$B$197:$J$197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'İLK 6 AY'!$B$198:$J$198</c:f>
              <c:numCache>
                <c:formatCode>#,##0\ _T_L</c:formatCode>
                <c:ptCount val="9"/>
                <c:pt idx="0">
                  <c:v>85018087.930000007</c:v>
                </c:pt>
                <c:pt idx="1">
                  <c:v>70992554.549999997</c:v>
                </c:pt>
                <c:pt idx="2">
                  <c:v>66541262.280000001</c:v>
                </c:pt>
                <c:pt idx="3">
                  <c:v>84328993.469999999</c:v>
                </c:pt>
                <c:pt idx="4">
                  <c:v>47196176.269999996</c:v>
                </c:pt>
                <c:pt idx="5">
                  <c:v>39484085.128000006</c:v>
                </c:pt>
                <c:pt idx="6">
                  <c:v>52878444.380000003</c:v>
                </c:pt>
                <c:pt idx="7">
                  <c:v>48223242.879999995</c:v>
                </c:pt>
                <c:pt idx="8">
                  <c:v>57793210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62592"/>
        <c:axId val="75276672"/>
      </c:barChart>
      <c:catAx>
        <c:axId val="7526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5276672"/>
        <c:crosses val="autoZero"/>
        <c:auto val="1"/>
        <c:lblAlgn val="ctr"/>
        <c:lblOffset val="100"/>
        <c:noMultiLvlLbl val="0"/>
      </c:catAx>
      <c:valAx>
        <c:axId val="75276672"/>
        <c:scaling>
          <c:orientation val="minMax"/>
        </c:scaling>
        <c:delete val="0"/>
        <c:axPos val="l"/>
        <c:majorGridlines/>
        <c:numFmt formatCode="#,##0\ _T_L" sourceLinked="1"/>
        <c:majorTickMark val="none"/>
        <c:minorTickMark val="none"/>
        <c:tickLblPos val="nextTo"/>
        <c:crossAx val="75262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İLK 6 AYLIK DÖNEM ZEYTİNYAĞ MİKTARININ YILLARA GÖRE DEĞİŞİMİ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'İLK 6 AY'!$A$167</c:f>
              <c:strCache>
                <c:ptCount val="1"/>
                <c:pt idx="0">
                  <c:v>MİKTAR(KG.)</c:v>
                </c:pt>
              </c:strCache>
            </c:strRef>
          </c:tx>
          <c:invertIfNegative val="0"/>
          <c:cat>
            <c:numRef>
              <c:f>'İLK 6 AY'!$B$166:$J$166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'İLK 6 AY'!$B$167:$J$167</c:f>
              <c:numCache>
                <c:formatCode>#,##0\ _T_L</c:formatCode>
                <c:ptCount val="9"/>
                <c:pt idx="0">
                  <c:v>10092019.27</c:v>
                </c:pt>
                <c:pt idx="1">
                  <c:v>10604129.240000002</c:v>
                </c:pt>
                <c:pt idx="2">
                  <c:v>7520678</c:v>
                </c:pt>
                <c:pt idx="3">
                  <c:v>8576680.5599999987</c:v>
                </c:pt>
                <c:pt idx="4">
                  <c:v>9268692.8399999999</c:v>
                </c:pt>
                <c:pt idx="5">
                  <c:v>3495857.66</c:v>
                </c:pt>
                <c:pt idx="6">
                  <c:v>5138261.33</c:v>
                </c:pt>
                <c:pt idx="7">
                  <c:v>11194339.1</c:v>
                </c:pt>
                <c:pt idx="8">
                  <c:v>16164359.290000001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297920"/>
        <c:axId val="75299456"/>
      </c:barChart>
      <c:catAx>
        <c:axId val="7529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5299456"/>
        <c:crosses val="autoZero"/>
        <c:auto val="1"/>
        <c:lblAlgn val="ctr"/>
        <c:lblOffset val="100"/>
        <c:noMultiLvlLbl val="0"/>
      </c:catAx>
      <c:valAx>
        <c:axId val="75299456"/>
        <c:scaling>
          <c:orientation val="minMax"/>
        </c:scaling>
        <c:delete val="0"/>
        <c:axPos val="l"/>
        <c:majorGridlines/>
        <c:numFmt formatCode="#,##0\ _T_L" sourceLinked="1"/>
        <c:majorTickMark val="none"/>
        <c:minorTickMark val="none"/>
        <c:tickLblPos val="nextTo"/>
        <c:crossAx val="75297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Ürünlere Göre İşlem Hacmi Payı</a:t>
            </a:r>
          </a:p>
        </c:rich>
      </c:tx>
      <c:layout>
        <c:manualLayout>
          <c:xMode val="edge"/>
          <c:yMode val="edge"/>
          <c:x val="0.29713401572951076"/>
          <c:y val="1.262756369078758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v>Ürünlere Göre İşlem Hacmi Payı</c:v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'İLK 6 AY'!$B$228:$B$233</c:f>
              <c:strCache>
                <c:ptCount val="6"/>
                <c:pt idx="0">
                  <c:v>ZEYTİN </c:v>
                </c:pt>
                <c:pt idx="1">
                  <c:v>ZEYTİNYAĞ</c:v>
                </c:pt>
                <c:pt idx="2">
                  <c:v>YUMURTA</c:v>
                </c:pt>
                <c:pt idx="3">
                  <c:v>MISIR</c:v>
                </c:pt>
                <c:pt idx="4">
                  <c:v>AYÇİÇEK YAĞI</c:v>
                </c:pt>
                <c:pt idx="5">
                  <c:v>PİLİÇ ETİ</c:v>
                </c:pt>
              </c:strCache>
            </c:strRef>
          </c:cat>
          <c:val>
            <c:numRef>
              <c:f>('İLK 6 AY'!$D$228;'İLK 6 AY'!$D$229;'İLK 6 AY'!$D$230;'İLK 6 AY'!$D$231;'İLK 6 AY'!$D$232;'İLK 6 AY'!$D$233)</c:f>
              <c:numCache>
                <c:formatCode>0%</c:formatCode>
                <c:ptCount val="6"/>
                <c:pt idx="0">
                  <c:v>0.42887710334449952</c:v>
                </c:pt>
                <c:pt idx="1">
                  <c:v>0.24078342797738761</c:v>
                </c:pt>
                <c:pt idx="2">
                  <c:v>0.14354649825633103</c:v>
                </c:pt>
                <c:pt idx="3">
                  <c:v>9.0738589271356796E-3</c:v>
                </c:pt>
                <c:pt idx="4">
                  <c:v>1.1732314300194072E-2</c:v>
                </c:pt>
                <c:pt idx="5">
                  <c:v>5.8892628893290874E-2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001B-18A9-4DAB-AB43-2C130824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AKHİSAR TİCARET BORSASI</vt:lpstr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AKHİSAR TİCARET BORSASI</dc:title>
  <dc:subject>2014 YILI İLK 6 AYLIK DÖNEM RAPORU</dc:subject>
  <dc:creator>gökben</dc:creator>
  <cp:lastModifiedBy>Ticaretodası</cp:lastModifiedBy>
  <cp:revision>18</cp:revision>
  <cp:lastPrinted>2014-07-04T12:12:00Z</cp:lastPrinted>
  <dcterms:created xsi:type="dcterms:W3CDTF">2013-07-19T13:22:00Z</dcterms:created>
  <dcterms:modified xsi:type="dcterms:W3CDTF">2014-07-04T12:12:00Z</dcterms:modified>
</cp:coreProperties>
</file>